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B7" w:rsidRPr="009006B6" w:rsidRDefault="006744B7" w:rsidP="006744B7">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t>Taak 6</w:t>
      </w:r>
    </w:p>
    <w:p w:rsidR="006744B7" w:rsidRPr="009006B6" w:rsidRDefault="006744B7" w:rsidP="006744B7">
      <w:pPr>
        <w:autoSpaceDE w:val="0"/>
        <w:autoSpaceDN w:val="0"/>
        <w:adjustRightInd w:val="0"/>
        <w:spacing w:after="0" w:line="120" w:lineRule="atLeast"/>
        <w:rPr>
          <w:rFonts w:asciiTheme="minorHAnsi" w:hAnsiTheme="minorHAnsi"/>
          <w:sz w:val="22"/>
        </w:rPr>
      </w:pP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Definities:</w:t>
      </w:r>
    </w:p>
    <w:p w:rsidR="006744B7" w:rsidRPr="009006B6" w:rsidRDefault="006744B7" w:rsidP="006744B7">
      <w:pPr>
        <w:autoSpaceDE w:val="0"/>
        <w:autoSpaceDN w:val="0"/>
        <w:adjustRightInd w:val="0"/>
        <w:spacing w:after="0" w:line="120" w:lineRule="atLeast"/>
        <w:rPr>
          <w:rFonts w:asciiTheme="minorHAnsi" w:hAnsiTheme="minorHAnsi" w:cs="Calibri"/>
          <w:sz w:val="22"/>
        </w:rPr>
      </w:pP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Verwijsbrief: </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De brief die de huisarts schrijft aan een specialist om deze specialist te laten weten met welke vraagstelling de patiënt wordt </w:t>
      </w:r>
      <w:r>
        <w:rPr>
          <w:rFonts w:asciiTheme="minorHAnsi" w:hAnsiTheme="minorHAnsi" w:cs="Calibri"/>
          <w:sz w:val="22"/>
        </w:rPr>
        <w:t>verwezen. Het NHG heeft regels op</w:t>
      </w:r>
      <w:r w:rsidRPr="009006B6">
        <w:rPr>
          <w:rFonts w:asciiTheme="minorHAnsi" w:hAnsiTheme="minorHAnsi" w:cs="Calibri"/>
          <w:sz w:val="22"/>
        </w:rPr>
        <w:t>gesteld voor de inhoud van deze brief.</w:t>
      </w:r>
    </w:p>
    <w:p w:rsidR="006744B7" w:rsidRPr="009006B6" w:rsidRDefault="006744B7" w:rsidP="006744B7">
      <w:pPr>
        <w:autoSpaceDE w:val="0"/>
        <w:autoSpaceDN w:val="0"/>
        <w:adjustRightInd w:val="0"/>
        <w:spacing w:after="0" w:line="120" w:lineRule="atLeast"/>
        <w:rPr>
          <w:rFonts w:asciiTheme="minorHAnsi" w:hAnsiTheme="minorHAnsi" w:cs="Calibri"/>
          <w:sz w:val="22"/>
        </w:rPr>
      </w:pP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Specialistenbrief:</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De brief waarmee de specialist zijn bevindingen (en evt. behandeling) terugkoppelt aan de huisarts.</w:t>
      </w:r>
    </w:p>
    <w:p w:rsidR="006744B7" w:rsidRPr="009006B6" w:rsidRDefault="006744B7" w:rsidP="006744B7">
      <w:pPr>
        <w:autoSpaceDE w:val="0"/>
        <w:autoSpaceDN w:val="0"/>
        <w:adjustRightInd w:val="0"/>
        <w:spacing w:after="0" w:line="120" w:lineRule="atLeast"/>
        <w:rPr>
          <w:rFonts w:asciiTheme="minorHAnsi" w:hAnsiTheme="minorHAnsi" w:cs="Calibri"/>
          <w:sz w:val="22"/>
        </w:rPr>
      </w:pP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Met het toegenomen gebruik van de E-brief via </w:t>
      </w:r>
      <w:r w:rsidRPr="009006B6">
        <w:rPr>
          <w:rFonts w:asciiTheme="minorHAnsi" w:hAnsiTheme="minorHAnsi" w:cs="Calibri"/>
          <w:b/>
          <w:sz w:val="22"/>
        </w:rPr>
        <w:t>Zorgdomein</w:t>
      </w:r>
      <w:r w:rsidRPr="009006B6">
        <w:rPr>
          <w:rFonts w:asciiTheme="minorHAnsi" w:hAnsiTheme="minorHAnsi" w:cs="Calibri"/>
          <w:sz w:val="22"/>
        </w:rPr>
        <w:t xml:space="preserve"> hanteren zowel huisartsen en specialisten een uniforme opbouw van de brief met vaste rubrieken. De brief wordt deel vanuit het HIS en het ZIS gevuld. Het typewerk is daardoor duidelijk afgenomen en de specialistenbrieven zijn na het bezoek van de huisarts veel sneller bij de huisarts gearriveerd dan in het verleden.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De administratieve (typ)werkzaamheden m.b.t. de verwijsbrieven zijn voor de doktersassistent in de huisartsenpraktijk en de medisch secretaresse in het ziekenhuis geminimaliseerd.</w:t>
      </w:r>
    </w:p>
    <w:p w:rsidR="006744B7" w:rsidRPr="009006B6" w:rsidRDefault="006744B7" w:rsidP="006744B7">
      <w:pPr>
        <w:autoSpaceDE w:val="0"/>
        <w:autoSpaceDN w:val="0"/>
        <w:adjustRightInd w:val="0"/>
        <w:spacing w:after="0" w:line="120" w:lineRule="atLeast"/>
        <w:rPr>
          <w:rFonts w:asciiTheme="minorHAnsi" w:hAnsiTheme="minorHAnsi" w:cs="Calibri"/>
          <w:sz w:val="22"/>
        </w:rPr>
      </w:pPr>
    </w:p>
    <w:p w:rsidR="006744B7" w:rsidRPr="009006B6" w:rsidRDefault="006744B7" w:rsidP="006744B7">
      <w:pPr>
        <w:pStyle w:val="Normaalweb"/>
        <w:spacing w:before="0" w:beforeAutospacing="0" w:after="0" w:afterAutospacing="0" w:line="120" w:lineRule="atLeast"/>
        <w:rPr>
          <w:rFonts w:asciiTheme="minorHAnsi" w:hAnsiTheme="minorHAnsi" w:cs="Calibri"/>
          <w:sz w:val="22"/>
          <w:szCs w:val="22"/>
        </w:rPr>
      </w:pPr>
      <w:r w:rsidRPr="009006B6">
        <w:rPr>
          <w:rStyle w:val="Zwaar"/>
          <w:rFonts w:asciiTheme="minorHAnsi" w:hAnsiTheme="minorHAnsi" w:cs="Calibri"/>
          <w:sz w:val="22"/>
          <w:szCs w:val="22"/>
        </w:rPr>
        <w:t xml:space="preserve">De doelen van </w:t>
      </w:r>
      <w:proofErr w:type="spellStart"/>
      <w:r w:rsidRPr="009006B6">
        <w:rPr>
          <w:rStyle w:val="Zwaar"/>
          <w:rFonts w:asciiTheme="minorHAnsi" w:hAnsiTheme="minorHAnsi" w:cs="Calibri"/>
          <w:sz w:val="22"/>
          <w:szCs w:val="22"/>
        </w:rPr>
        <w:t>ZorgDomein</w:t>
      </w:r>
      <w:proofErr w:type="spellEnd"/>
      <w:r w:rsidRPr="009006B6">
        <w:rPr>
          <w:rStyle w:val="Zwaar"/>
          <w:rFonts w:asciiTheme="minorHAnsi" w:hAnsiTheme="minorHAnsi" w:cs="Calibri"/>
          <w:sz w:val="22"/>
          <w:szCs w:val="22"/>
        </w:rPr>
        <w:t xml:space="preserve"> zijn o.a.:</w:t>
      </w:r>
    </w:p>
    <w:p w:rsidR="006744B7" w:rsidRPr="009006B6" w:rsidRDefault="006744B7" w:rsidP="006744B7">
      <w:pPr>
        <w:numPr>
          <w:ilvl w:val="0"/>
          <w:numId w:val="1"/>
        </w:numPr>
        <w:spacing w:after="0" w:line="120" w:lineRule="atLeast"/>
        <w:rPr>
          <w:rFonts w:asciiTheme="minorHAnsi" w:hAnsiTheme="minorHAnsi" w:cs="Calibri"/>
          <w:sz w:val="22"/>
        </w:rPr>
      </w:pPr>
      <w:r w:rsidRPr="009006B6">
        <w:rPr>
          <w:rFonts w:asciiTheme="minorHAnsi" w:hAnsiTheme="minorHAnsi" w:cs="Calibri"/>
          <w:sz w:val="22"/>
        </w:rPr>
        <w:t>de verwijzer en de patiënt beter informeren over de toegangstijden, de evt. voorbereiding</w:t>
      </w:r>
    </w:p>
    <w:p w:rsidR="006744B7" w:rsidRPr="009006B6" w:rsidRDefault="006744B7" w:rsidP="006744B7">
      <w:pPr>
        <w:numPr>
          <w:ilvl w:val="0"/>
          <w:numId w:val="1"/>
        </w:numPr>
        <w:spacing w:after="0" w:line="120" w:lineRule="atLeast"/>
        <w:rPr>
          <w:rFonts w:asciiTheme="minorHAnsi" w:hAnsiTheme="minorHAnsi" w:cs="Calibri"/>
          <w:sz w:val="22"/>
        </w:rPr>
      </w:pPr>
      <w:r w:rsidRPr="009006B6">
        <w:rPr>
          <w:rFonts w:asciiTheme="minorHAnsi" w:hAnsiTheme="minorHAnsi" w:cs="Calibri"/>
          <w:sz w:val="22"/>
        </w:rPr>
        <w:t>onnodige bezoeken en consulten voorkomen door combinatieafspraken te maken</w:t>
      </w:r>
    </w:p>
    <w:p w:rsidR="006744B7" w:rsidRPr="009006B6" w:rsidRDefault="006744B7" w:rsidP="006744B7">
      <w:pPr>
        <w:numPr>
          <w:ilvl w:val="0"/>
          <w:numId w:val="1"/>
        </w:numPr>
        <w:spacing w:after="0" w:line="120" w:lineRule="atLeast"/>
        <w:rPr>
          <w:rFonts w:asciiTheme="minorHAnsi" w:hAnsiTheme="minorHAnsi" w:cs="Calibri"/>
          <w:sz w:val="22"/>
        </w:rPr>
      </w:pPr>
      <w:r w:rsidRPr="009006B6">
        <w:rPr>
          <w:rFonts w:asciiTheme="minorHAnsi" w:hAnsiTheme="minorHAnsi" w:cs="Calibri"/>
          <w:sz w:val="22"/>
        </w:rPr>
        <w:t xml:space="preserve">onnodige telefoontjes, papierwerk en handelingen voorkomen </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Times-Roman"/>
          <w:sz w:val="22"/>
        </w:rPr>
        <w:br w:type="page"/>
      </w:r>
      <w:r>
        <w:rPr>
          <w:rFonts w:asciiTheme="minorHAnsi" w:hAnsiTheme="minorHAnsi" w:cs="Calibri"/>
          <w:b/>
          <w:sz w:val="28"/>
          <w:szCs w:val="28"/>
        </w:rPr>
        <w:lastRenderedPageBreak/>
        <w:t xml:space="preserve">Specialisme </w:t>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Pr="009006B6">
        <w:rPr>
          <w:rFonts w:asciiTheme="minorHAnsi" w:hAnsiTheme="minorHAnsi" w:cs="Calibri"/>
          <w:b/>
          <w:sz w:val="28"/>
          <w:szCs w:val="28"/>
        </w:rPr>
        <w:t>vakgebied</w:t>
      </w:r>
    </w:p>
    <w:p w:rsidR="006744B7" w:rsidRPr="009006B6" w:rsidRDefault="006744B7" w:rsidP="006744B7">
      <w:pPr>
        <w:autoSpaceDE w:val="0"/>
        <w:autoSpaceDN w:val="0"/>
        <w:adjustRightInd w:val="0"/>
        <w:spacing w:after="0" w:line="120" w:lineRule="atLeast"/>
        <w:rPr>
          <w:rFonts w:asciiTheme="minorHAnsi" w:hAnsiTheme="minorHAnsi" w:cs="Calibri"/>
          <w:sz w:val="22"/>
        </w:rPr>
      </w:pP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Allergologie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allergische (</w:t>
      </w:r>
      <w:proofErr w:type="spellStart"/>
      <w:r w:rsidRPr="009006B6">
        <w:rPr>
          <w:rFonts w:asciiTheme="minorHAnsi" w:hAnsiTheme="minorHAnsi" w:cs="Calibri"/>
          <w:sz w:val="22"/>
        </w:rPr>
        <w:t>overgevoeligheids</w:t>
      </w:r>
      <w:proofErr w:type="spellEnd"/>
      <w:r w:rsidRPr="009006B6">
        <w:rPr>
          <w:rFonts w:asciiTheme="minorHAnsi" w:hAnsiTheme="minorHAnsi" w:cs="Calibri"/>
          <w:sz w:val="22"/>
        </w:rPr>
        <w:t>)ziekten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Anesthesiologie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pijnbestrijding, verdoving</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Cardiologie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hart- en vaatziekten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heelkunde</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Dermatologie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huid- en geslachtsziekten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Endocrinologie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hormoonvormende organen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Gastro-enterologie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maag-, darm en leverziekten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Genetica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erfelijkheidsziekten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Geriatrie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complexe ziekten bij oude mensen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Gynaecologie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vrouwelijke geslachtsorganen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Interne geneeskunde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de inwendige organen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Kaakchirurgie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 xml:space="preserve">ziekten van mond en kaak </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KNO</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keel, neus en oren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Kindergeneeskunde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bij kinderen tot 16 jaar</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Klinische chemie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kennis en onderzoek van bloed, urine, ontlasting</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Longziekten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longen en luchtwegen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MDL</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maag-, darm en leverziekten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Medische microbiologie </w:t>
      </w:r>
      <w:r w:rsidRPr="009006B6">
        <w:rPr>
          <w:rFonts w:asciiTheme="minorHAnsi" w:hAnsiTheme="minorHAnsi" w:cs="Calibri"/>
          <w:sz w:val="22"/>
        </w:rPr>
        <w:tab/>
      </w:r>
      <w:r w:rsidRPr="009006B6">
        <w:rPr>
          <w:rFonts w:asciiTheme="minorHAnsi" w:hAnsiTheme="minorHAnsi" w:cs="Calibri"/>
          <w:sz w:val="22"/>
        </w:rPr>
        <w:tab/>
        <w:t>kennis van ziekmakende micro-organismen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Mondheelkunde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mond en kaak</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Neurochirurgie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chirurgie van het zenuwstelsel</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Neurologie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het zenuwstelsel</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Obstetrie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 xml:space="preserve">verloskunde (uitgevoerd door </w:t>
      </w:r>
      <w:r>
        <w:rPr>
          <w:rFonts w:asciiTheme="minorHAnsi" w:hAnsiTheme="minorHAnsi" w:cs="Calibri"/>
          <w:sz w:val="22"/>
        </w:rPr>
        <w:t xml:space="preserve">een </w:t>
      </w:r>
      <w:r w:rsidRPr="009006B6">
        <w:rPr>
          <w:rFonts w:asciiTheme="minorHAnsi" w:hAnsiTheme="minorHAnsi" w:cs="Calibri"/>
          <w:sz w:val="22"/>
        </w:rPr>
        <w:t>arts)</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Oogheelkunde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de ogen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Oftalmologie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oogheelkunde</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Orthopedie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het bewegingsapparaat</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Pathologische anatomie </w:t>
      </w:r>
      <w:r w:rsidRPr="009006B6">
        <w:rPr>
          <w:rFonts w:asciiTheme="minorHAnsi" w:hAnsiTheme="minorHAnsi" w:cs="Calibri"/>
          <w:sz w:val="22"/>
        </w:rPr>
        <w:tab/>
      </w:r>
      <w:r w:rsidRPr="009006B6">
        <w:rPr>
          <w:rFonts w:asciiTheme="minorHAnsi" w:hAnsiTheme="minorHAnsi" w:cs="Calibri"/>
          <w:sz w:val="22"/>
        </w:rPr>
        <w:tab/>
        <w:t>diagnostiek aan de hand cellen en weefsels</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Pediatrie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kindergeneeskunde</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Plastische 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reconstructieve en schoonheidschirurgie</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Psychiatrie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de geest</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Pulmonologie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longziekten</w:t>
      </w:r>
    </w:p>
    <w:p w:rsidR="006744B7" w:rsidRPr="009006B6" w:rsidRDefault="006744B7" w:rsidP="006744B7">
      <w:pPr>
        <w:autoSpaceDE w:val="0"/>
        <w:autoSpaceDN w:val="0"/>
        <w:adjustRightInd w:val="0"/>
        <w:spacing w:after="0" w:line="120" w:lineRule="atLeast"/>
        <w:ind w:left="3540" w:hanging="3540"/>
        <w:rPr>
          <w:rFonts w:asciiTheme="minorHAnsi" w:hAnsiTheme="minorHAnsi" w:cs="Calibri"/>
          <w:sz w:val="22"/>
        </w:rPr>
      </w:pPr>
      <w:r w:rsidRPr="009006B6">
        <w:rPr>
          <w:rFonts w:asciiTheme="minorHAnsi" w:hAnsiTheme="minorHAnsi" w:cs="Calibri"/>
          <w:sz w:val="22"/>
        </w:rPr>
        <w:t>Radiodiagnostiek</w:t>
      </w:r>
      <w:r w:rsidRPr="009006B6">
        <w:rPr>
          <w:rFonts w:asciiTheme="minorHAnsi" w:hAnsiTheme="minorHAnsi" w:cs="Calibri"/>
          <w:sz w:val="22"/>
        </w:rPr>
        <w:tab/>
        <w:t>diagnostiek met be</w:t>
      </w:r>
      <w:r>
        <w:rPr>
          <w:rFonts w:asciiTheme="minorHAnsi" w:hAnsiTheme="minorHAnsi" w:cs="Calibri"/>
          <w:sz w:val="22"/>
        </w:rPr>
        <w:t>eldvormende technieken (röntgen</w:t>
      </w:r>
      <w:r w:rsidRPr="009006B6">
        <w:rPr>
          <w:rFonts w:asciiTheme="minorHAnsi" w:hAnsiTheme="minorHAnsi" w:cs="Calibri"/>
          <w:sz w:val="22"/>
        </w:rPr>
        <w:t>stralen, MRI,</w:t>
      </w:r>
      <w:r>
        <w:rPr>
          <w:rFonts w:asciiTheme="minorHAnsi" w:hAnsiTheme="minorHAnsi" w:cs="Calibri"/>
          <w:sz w:val="22"/>
        </w:rPr>
        <w:t xml:space="preserve"> </w:t>
      </w:r>
      <w:r w:rsidRPr="009006B6">
        <w:rPr>
          <w:rFonts w:asciiTheme="minorHAnsi" w:hAnsiTheme="minorHAnsi" w:cs="Calibri"/>
          <w:sz w:val="22"/>
        </w:rPr>
        <w:t>computertomografie, CT-scan, echo)</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Radiotherapie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behandeling met behulp van straling</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Reumatologie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reumatische en gewrichtsaandoeningen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Revalidatie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herstel na ernstige aandoeningen</w:t>
      </w:r>
    </w:p>
    <w:p w:rsidR="006744B7" w:rsidRPr="009006B6" w:rsidRDefault="006744B7" w:rsidP="006744B7">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Thoraxchirurgie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chirurgie van hart en longen</w:t>
      </w:r>
    </w:p>
    <w:p w:rsidR="006744B7" w:rsidRPr="009006B6" w:rsidRDefault="006744B7" w:rsidP="006744B7">
      <w:pPr>
        <w:autoSpaceDE w:val="0"/>
        <w:autoSpaceDN w:val="0"/>
        <w:adjustRightInd w:val="0"/>
        <w:spacing w:after="0" w:line="120" w:lineRule="atLeast"/>
        <w:ind w:left="3540" w:hanging="3540"/>
        <w:rPr>
          <w:rFonts w:asciiTheme="minorHAnsi" w:hAnsiTheme="minorHAnsi" w:cs="Calibri"/>
          <w:sz w:val="22"/>
        </w:rPr>
      </w:pPr>
      <w:r w:rsidRPr="009006B6">
        <w:rPr>
          <w:rFonts w:asciiTheme="minorHAnsi" w:hAnsiTheme="minorHAnsi" w:cs="Calibri"/>
          <w:sz w:val="22"/>
        </w:rPr>
        <w:t xml:space="preserve">Urologie </w:t>
      </w:r>
      <w:r w:rsidRPr="009006B6">
        <w:rPr>
          <w:rFonts w:asciiTheme="minorHAnsi" w:hAnsiTheme="minorHAnsi" w:cs="Calibri"/>
          <w:sz w:val="22"/>
        </w:rPr>
        <w:tab/>
        <w:t xml:space="preserve">ziekten van nieren, urinewegen en mannelijke </w:t>
      </w:r>
      <w:r>
        <w:rPr>
          <w:rFonts w:asciiTheme="minorHAnsi" w:hAnsiTheme="minorHAnsi" w:cs="Calibri"/>
          <w:sz w:val="22"/>
        </w:rPr>
        <w:t>ges</w:t>
      </w:r>
      <w:r w:rsidRPr="009006B6">
        <w:rPr>
          <w:rFonts w:asciiTheme="minorHAnsi" w:hAnsiTheme="minorHAnsi" w:cs="Calibri"/>
          <w:sz w:val="22"/>
        </w:rPr>
        <w:t>lachtsorganen</w:t>
      </w:r>
    </w:p>
    <w:p w:rsidR="006744B7" w:rsidRPr="009006B6" w:rsidRDefault="006744B7" w:rsidP="006744B7">
      <w:pPr>
        <w:pStyle w:val="Standard"/>
        <w:spacing w:line="120" w:lineRule="atLeast"/>
        <w:rPr>
          <w:rFonts w:asciiTheme="minorHAnsi" w:hAnsiTheme="minorHAnsi"/>
          <w:sz w:val="22"/>
          <w:szCs w:val="22"/>
        </w:rPr>
      </w:pPr>
      <w:r w:rsidRPr="009006B6">
        <w:rPr>
          <w:rFonts w:asciiTheme="minorHAnsi" w:hAnsiTheme="minorHAnsi"/>
          <w:sz w:val="22"/>
          <w:szCs w:val="22"/>
        </w:rPr>
        <w:br w:type="page"/>
      </w:r>
    </w:p>
    <w:tbl>
      <w:tblPr>
        <w:tblW w:w="10441" w:type="dxa"/>
        <w:tblInd w:w="-632" w:type="dxa"/>
        <w:tblLayout w:type="fixed"/>
        <w:tblCellMar>
          <w:left w:w="10" w:type="dxa"/>
          <w:right w:w="10" w:type="dxa"/>
        </w:tblCellMar>
        <w:tblLook w:val="04A0" w:firstRow="1" w:lastRow="0" w:firstColumn="1" w:lastColumn="0" w:noHBand="0" w:noVBand="1"/>
      </w:tblPr>
      <w:tblGrid>
        <w:gridCol w:w="10441"/>
      </w:tblGrid>
      <w:tr w:rsidR="006744B7" w:rsidRPr="009006B6" w:rsidTr="004F4C2B">
        <w:tc>
          <w:tcPr>
            <w:tcW w:w="10441"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lastRenderedPageBreak/>
              <w:br/>
            </w:r>
            <w:r w:rsidRPr="009006B6">
              <w:rPr>
                <w:rFonts w:asciiTheme="minorHAnsi" w:hAnsiTheme="minorHAnsi"/>
                <w:b/>
                <w:sz w:val="22"/>
                <w:szCs w:val="22"/>
              </w:rPr>
              <w:t>Specialist</w:t>
            </w:r>
            <w:r w:rsidRPr="009006B6">
              <w:rPr>
                <w:rFonts w:asciiTheme="minorHAnsi" w:hAnsiTheme="minorHAnsi"/>
                <w:sz w:val="22"/>
                <w:szCs w:val="22"/>
              </w:rPr>
              <w:br/>
              <w:t xml:space="preserve">MZH Tjon </w:t>
            </w:r>
            <w:proofErr w:type="spellStart"/>
            <w:r w:rsidRPr="009006B6">
              <w:rPr>
                <w:rFonts w:asciiTheme="minorHAnsi" w:hAnsiTheme="minorHAnsi"/>
                <w:sz w:val="22"/>
                <w:szCs w:val="22"/>
              </w:rPr>
              <w:t>Pian</w:t>
            </w:r>
            <w:proofErr w:type="spellEnd"/>
            <w:r w:rsidRPr="009006B6">
              <w:rPr>
                <w:rFonts w:asciiTheme="minorHAnsi" w:hAnsiTheme="minorHAnsi"/>
                <w:sz w:val="22"/>
                <w:szCs w:val="22"/>
              </w:rPr>
              <w:t xml:space="preserve"> </w:t>
            </w:r>
            <w:proofErr w:type="spellStart"/>
            <w:r w:rsidRPr="009006B6">
              <w:rPr>
                <w:rFonts w:asciiTheme="minorHAnsi" w:hAnsiTheme="minorHAnsi"/>
                <w:sz w:val="22"/>
                <w:szCs w:val="22"/>
              </w:rPr>
              <w:t>Gi,Urologie</w:t>
            </w:r>
            <w:proofErr w:type="spellEnd"/>
            <w:r w:rsidRPr="009006B6">
              <w:rPr>
                <w:rFonts w:asciiTheme="minorHAnsi" w:hAnsiTheme="minorHAnsi"/>
                <w:sz w:val="22"/>
                <w:szCs w:val="22"/>
              </w:rPr>
              <w:t xml:space="preserve"> (code= 00351)</w:t>
            </w:r>
          </w:p>
        </w:tc>
      </w:tr>
      <w:tr w:rsidR="006744B7" w:rsidRPr="009006B6" w:rsidTr="004F4C2B">
        <w:tc>
          <w:tcPr>
            <w:tcW w:w="10441"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Verzenddatum</w:t>
            </w:r>
            <w:r w:rsidRPr="009006B6">
              <w:rPr>
                <w:rFonts w:asciiTheme="minorHAnsi" w:hAnsiTheme="minorHAnsi"/>
                <w:sz w:val="22"/>
                <w:szCs w:val="22"/>
              </w:rPr>
              <w:t xml:space="preserve"> 00-00-2013 14:09:00</w:t>
            </w:r>
          </w:p>
        </w:tc>
      </w:tr>
      <w:tr w:rsidR="006744B7" w:rsidRPr="009006B6" w:rsidTr="004F4C2B">
        <w:tc>
          <w:tcPr>
            <w:tcW w:w="10441"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Tekst</w:t>
            </w:r>
            <w:r w:rsidRPr="009006B6">
              <w:rPr>
                <w:rFonts w:asciiTheme="minorHAnsi" w:hAnsiTheme="minorHAnsi"/>
                <w:sz w:val="22"/>
                <w:szCs w:val="22"/>
              </w:rPr>
              <w:br/>
              <w:t>Van: Tjon </w:t>
            </w:r>
            <w:proofErr w:type="spellStart"/>
            <w:r w:rsidRPr="009006B6">
              <w:rPr>
                <w:rFonts w:asciiTheme="minorHAnsi" w:hAnsiTheme="minorHAnsi"/>
                <w:sz w:val="22"/>
                <w:szCs w:val="22"/>
              </w:rPr>
              <w:t>Pian</w:t>
            </w:r>
            <w:proofErr w:type="spellEnd"/>
            <w:r w:rsidRPr="009006B6">
              <w:rPr>
                <w:rFonts w:asciiTheme="minorHAnsi" w:hAnsiTheme="minorHAnsi"/>
                <w:sz w:val="22"/>
                <w:szCs w:val="22"/>
              </w:rPr>
              <w:t> </w:t>
            </w:r>
            <w:proofErr w:type="spellStart"/>
            <w:r w:rsidRPr="009006B6">
              <w:rPr>
                <w:rFonts w:asciiTheme="minorHAnsi" w:hAnsiTheme="minorHAnsi"/>
                <w:sz w:val="22"/>
                <w:szCs w:val="22"/>
              </w:rPr>
              <w:t>Gi</w:t>
            </w:r>
            <w:proofErr w:type="spellEnd"/>
            <w:r w:rsidRPr="009006B6">
              <w:rPr>
                <w:rFonts w:asciiTheme="minorHAnsi" w:hAnsiTheme="minorHAnsi"/>
                <w:sz w:val="22"/>
                <w:szCs w:val="22"/>
              </w:rPr>
              <w:t> (</w:t>
            </w:r>
            <w:r w:rsidRPr="009006B6">
              <w:rPr>
                <w:rFonts w:asciiTheme="minorHAnsi" w:hAnsiTheme="minorHAnsi"/>
                <w:sz w:val="22"/>
                <w:szCs w:val="22"/>
                <w:highlight w:val="yellow"/>
              </w:rPr>
              <w:t>Urologie</w:t>
            </w:r>
            <w:r w:rsidRPr="009006B6">
              <w:rPr>
                <w:rFonts w:asciiTheme="minorHAnsi" w:hAnsiTheme="minorHAnsi"/>
                <w:sz w:val="22"/>
                <w:szCs w:val="22"/>
              </w:rPr>
              <w:t>/</w:t>
            </w:r>
            <w:proofErr w:type="spellStart"/>
            <w:r w:rsidRPr="009006B6">
              <w:rPr>
                <w:rFonts w:asciiTheme="minorHAnsi" w:hAnsiTheme="minorHAnsi"/>
                <w:sz w:val="22"/>
                <w:szCs w:val="22"/>
              </w:rPr>
              <w:t>vektis</w:t>
            </w:r>
            <w:proofErr w:type="spellEnd"/>
            <w:r w:rsidRPr="009006B6">
              <w:rPr>
                <w:rFonts w:asciiTheme="minorHAnsi" w:hAnsiTheme="minorHAnsi"/>
                <w:sz w:val="22"/>
                <w:szCs w:val="22"/>
              </w:rPr>
              <w:t> 03006204)</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xml:space="preserve">Groningen, 00 </w:t>
            </w:r>
            <w:proofErr w:type="spellStart"/>
            <w:r w:rsidRPr="009006B6">
              <w:rPr>
                <w:rFonts w:asciiTheme="minorHAnsi" w:hAnsiTheme="minorHAnsi"/>
                <w:sz w:val="22"/>
                <w:szCs w:val="22"/>
              </w:rPr>
              <w:t>xxxxx</w:t>
            </w:r>
            <w:proofErr w:type="spellEnd"/>
            <w:r w:rsidRPr="009006B6">
              <w:rPr>
                <w:rFonts w:asciiTheme="minorHAnsi" w:hAnsiTheme="minorHAnsi"/>
                <w:sz w:val="22"/>
                <w:szCs w:val="22"/>
              </w:rPr>
              <w:t> 2013</w:t>
            </w:r>
            <w:r w:rsidRPr="009006B6">
              <w:rPr>
                <w:rFonts w:asciiTheme="minorHAnsi" w:hAnsiTheme="minorHAnsi"/>
                <w:sz w:val="22"/>
                <w:szCs w:val="22"/>
              </w:rPr>
              <w:br/>
              <w:t>Kenmerk: </w:t>
            </w:r>
            <w:proofErr w:type="spellStart"/>
            <w:r w:rsidRPr="009006B6">
              <w:rPr>
                <w:rFonts w:asciiTheme="minorHAnsi" w:hAnsiTheme="minorHAnsi"/>
                <w:sz w:val="22"/>
                <w:szCs w:val="22"/>
              </w:rPr>
              <w:t>nbhjkbag</w:t>
            </w:r>
            <w:proofErr w:type="spellEnd"/>
            <w:r w:rsidRPr="009006B6">
              <w:rPr>
                <w:rFonts w:asciiTheme="minorHAnsi" w:hAnsiTheme="minorHAnsi"/>
                <w:sz w:val="22"/>
                <w:szCs w:val="22"/>
              </w:rPr>
              <w:t>/ FV8</w:t>
            </w:r>
            <w:r w:rsidRPr="009006B6">
              <w:rPr>
                <w:rFonts w:asciiTheme="minorHAnsi" w:hAnsiTheme="minorHAnsi"/>
                <w:sz w:val="22"/>
                <w:szCs w:val="22"/>
              </w:rPr>
              <w:br/>
              <w:t>00114477</w:t>
            </w:r>
            <w:r w:rsidRPr="009006B6">
              <w:rPr>
                <w:rFonts w:asciiTheme="minorHAnsi" w:hAnsiTheme="minorHAnsi"/>
                <w:sz w:val="22"/>
                <w:szCs w:val="22"/>
              </w:rPr>
              <w:br/>
              <w:t> </w:t>
            </w:r>
            <w:r w:rsidRPr="009006B6">
              <w:rPr>
                <w:rFonts w:asciiTheme="minorHAnsi" w:hAnsiTheme="minorHAnsi"/>
                <w:sz w:val="22"/>
                <w:szCs w:val="22"/>
              </w:rPr>
              <w:br/>
              <w:t>Voorgaande </w:t>
            </w:r>
            <w:r w:rsidRPr="009006B6">
              <w:rPr>
                <w:rFonts w:asciiTheme="minorHAnsi" w:hAnsiTheme="minorHAnsi"/>
                <w:sz w:val="22"/>
                <w:szCs w:val="22"/>
                <w:highlight w:val="yellow"/>
              </w:rPr>
              <w:t>diagnose</w:t>
            </w:r>
            <w:r w:rsidRPr="009006B6">
              <w:rPr>
                <w:rFonts w:asciiTheme="minorHAnsi" w:hAnsiTheme="minorHAnsi"/>
                <w:sz w:val="22"/>
                <w:szCs w:val="22"/>
              </w:rPr>
              <w:t>/behandeling:</w:t>
            </w:r>
            <w:r w:rsidRPr="009006B6">
              <w:rPr>
                <w:rFonts w:asciiTheme="minorHAnsi" w:hAnsiTheme="minorHAnsi"/>
                <w:sz w:val="22"/>
                <w:szCs w:val="22"/>
              </w:rPr>
              <w:br/>
              <w:t>1977 </w:t>
            </w:r>
            <w:r w:rsidRPr="009006B6">
              <w:rPr>
                <w:rFonts w:asciiTheme="minorHAnsi" w:hAnsiTheme="minorHAnsi"/>
                <w:sz w:val="22"/>
                <w:szCs w:val="22"/>
                <w:highlight w:val="yellow"/>
              </w:rPr>
              <w:t>emfyseem</w:t>
            </w:r>
            <w:r w:rsidRPr="009006B6">
              <w:rPr>
                <w:rFonts w:asciiTheme="minorHAnsi" w:hAnsiTheme="minorHAnsi"/>
                <w:sz w:val="22"/>
                <w:szCs w:val="22"/>
              </w:rPr>
              <w:br/>
              <w:t>1978 </w:t>
            </w:r>
            <w:r w:rsidRPr="009006B6">
              <w:rPr>
                <w:rFonts w:asciiTheme="minorHAnsi" w:hAnsiTheme="minorHAnsi"/>
                <w:sz w:val="22"/>
                <w:szCs w:val="22"/>
                <w:highlight w:val="yellow"/>
              </w:rPr>
              <w:t>ulcus </w:t>
            </w:r>
            <w:proofErr w:type="spellStart"/>
            <w:r w:rsidRPr="009006B6">
              <w:rPr>
                <w:rFonts w:asciiTheme="minorHAnsi" w:hAnsiTheme="minorHAnsi"/>
                <w:sz w:val="22"/>
                <w:szCs w:val="22"/>
                <w:highlight w:val="yellow"/>
              </w:rPr>
              <w:t>duodeni</w:t>
            </w:r>
            <w:proofErr w:type="spellEnd"/>
            <w:r w:rsidRPr="009006B6">
              <w:rPr>
                <w:rFonts w:asciiTheme="minorHAnsi" w:hAnsiTheme="minorHAnsi"/>
                <w:sz w:val="22"/>
                <w:szCs w:val="22"/>
              </w:rPr>
              <w:br/>
              <w:t>1991 </w:t>
            </w:r>
            <w:proofErr w:type="spellStart"/>
            <w:r w:rsidRPr="009006B6">
              <w:rPr>
                <w:rFonts w:asciiTheme="minorHAnsi" w:hAnsiTheme="minorHAnsi"/>
                <w:sz w:val="22"/>
                <w:szCs w:val="22"/>
              </w:rPr>
              <w:t>netvlies-loslating</w:t>
            </w:r>
            <w:proofErr w:type="spellEnd"/>
            <w:r w:rsidRPr="009006B6">
              <w:rPr>
                <w:rFonts w:asciiTheme="minorHAnsi" w:hAnsiTheme="minorHAnsi"/>
                <w:sz w:val="22"/>
                <w:szCs w:val="22"/>
              </w:rPr>
              <w:br/>
              <w:t>1996 stil </w:t>
            </w:r>
            <w:proofErr w:type="spellStart"/>
            <w:r w:rsidRPr="009006B6">
              <w:rPr>
                <w:rFonts w:asciiTheme="minorHAnsi" w:hAnsiTheme="minorHAnsi"/>
                <w:sz w:val="22"/>
                <w:szCs w:val="22"/>
              </w:rPr>
              <w:t>anteroseptaal</w:t>
            </w:r>
            <w:proofErr w:type="spellEnd"/>
            <w:r w:rsidRPr="009006B6">
              <w:rPr>
                <w:rFonts w:asciiTheme="minorHAnsi" w:hAnsiTheme="minorHAnsi"/>
                <w:sz w:val="22"/>
                <w:szCs w:val="22"/>
              </w:rPr>
              <w:t> </w:t>
            </w:r>
            <w:r w:rsidRPr="009006B6">
              <w:rPr>
                <w:rFonts w:asciiTheme="minorHAnsi" w:hAnsiTheme="minorHAnsi"/>
                <w:sz w:val="22"/>
                <w:szCs w:val="22"/>
                <w:highlight w:val="yellow"/>
              </w:rPr>
              <w:t>infarct</w:t>
            </w:r>
            <w:r w:rsidRPr="009006B6">
              <w:rPr>
                <w:rFonts w:asciiTheme="minorHAnsi" w:hAnsiTheme="minorHAnsi"/>
                <w:sz w:val="22"/>
                <w:szCs w:val="22"/>
              </w:rPr>
              <w:br/>
              <w:t>1999 </w:t>
            </w:r>
            <w:proofErr w:type="spellStart"/>
            <w:r w:rsidRPr="009006B6">
              <w:rPr>
                <w:rFonts w:asciiTheme="minorHAnsi" w:hAnsiTheme="minorHAnsi"/>
                <w:sz w:val="22"/>
                <w:szCs w:val="22"/>
              </w:rPr>
              <w:t>polymyalgia</w:t>
            </w:r>
            <w:proofErr w:type="spellEnd"/>
            <w:r w:rsidRPr="009006B6">
              <w:rPr>
                <w:rFonts w:asciiTheme="minorHAnsi" w:hAnsiTheme="minorHAnsi"/>
                <w:sz w:val="22"/>
                <w:szCs w:val="22"/>
              </w:rPr>
              <w:t> </w:t>
            </w:r>
            <w:proofErr w:type="spellStart"/>
            <w:r w:rsidRPr="009006B6">
              <w:rPr>
                <w:rFonts w:asciiTheme="minorHAnsi" w:hAnsiTheme="minorHAnsi"/>
                <w:sz w:val="22"/>
                <w:szCs w:val="22"/>
              </w:rPr>
              <w:t>reumatica</w:t>
            </w:r>
            <w:proofErr w:type="spellEnd"/>
            <w:r w:rsidRPr="009006B6">
              <w:rPr>
                <w:rFonts w:asciiTheme="minorHAnsi" w:hAnsiTheme="minorHAnsi"/>
                <w:sz w:val="22"/>
                <w:szCs w:val="22"/>
              </w:rPr>
              <w:br/>
              <w:t>2000 </w:t>
            </w:r>
            <w:proofErr w:type="spellStart"/>
            <w:r w:rsidRPr="009006B6">
              <w:rPr>
                <w:rFonts w:asciiTheme="minorHAnsi" w:hAnsiTheme="minorHAnsi"/>
                <w:sz w:val="22"/>
                <w:szCs w:val="22"/>
                <w:highlight w:val="yellow"/>
              </w:rPr>
              <w:t>cataract</w:t>
            </w:r>
            <w:r w:rsidRPr="009006B6">
              <w:rPr>
                <w:rFonts w:asciiTheme="minorHAnsi" w:hAnsiTheme="minorHAnsi"/>
                <w:sz w:val="22"/>
                <w:szCs w:val="22"/>
              </w:rPr>
              <w:t>-operatie</w:t>
            </w:r>
            <w:proofErr w:type="spellEnd"/>
            <w:r w:rsidRPr="009006B6">
              <w:rPr>
                <w:rFonts w:asciiTheme="minorHAnsi" w:hAnsiTheme="minorHAnsi"/>
                <w:sz w:val="22"/>
                <w:szCs w:val="22"/>
              </w:rPr>
              <w:br/>
              <w:t>05/2003 </w:t>
            </w:r>
            <w:r w:rsidRPr="009006B6">
              <w:rPr>
                <w:rFonts w:asciiTheme="minorHAnsi" w:hAnsiTheme="minorHAnsi"/>
                <w:sz w:val="22"/>
                <w:szCs w:val="22"/>
                <w:highlight w:val="yellow"/>
              </w:rPr>
              <w:t>distaal</w:t>
            </w:r>
            <w:r w:rsidRPr="009006B6">
              <w:rPr>
                <w:rFonts w:asciiTheme="minorHAnsi" w:hAnsiTheme="minorHAnsi"/>
                <w:sz w:val="22"/>
                <w:szCs w:val="22"/>
              </w:rPr>
              <w:t> </w:t>
            </w:r>
            <w:proofErr w:type="spellStart"/>
            <w:r w:rsidRPr="009006B6">
              <w:rPr>
                <w:rFonts w:asciiTheme="minorHAnsi" w:hAnsiTheme="minorHAnsi"/>
                <w:sz w:val="22"/>
                <w:szCs w:val="22"/>
                <w:highlight w:val="yellow"/>
              </w:rPr>
              <w:t>sigmoidcarcinoom</w:t>
            </w:r>
            <w:proofErr w:type="spellEnd"/>
            <w:r w:rsidRPr="009006B6">
              <w:rPr>
                <w:rFonts w:asciiTheme="minorHAnsi" w:hAnsiTheme="minorHAnsi"/>
                <w:sz w:val="22"/>
                <w:szCs w:val="22"/>
              </w:rPr>
              <w:t> c.q. </w:t>
            </w:r>
            <w:r w:rsidRPr="009006B6">
              <w:rPr>
                <w:rFonts w:asciiTheme="minorHAnsi" w:hAnsiTheme="minorHAnsi"/>
                <w:sz w:val="22"/>
                <w:szCs w:val="22"/>
                <w:highlight w:val="yellow"/>
              </w:rPr>
              <w:t>proximaal</w:t>
            </w:r>
            <w:r w:rsidRPr="009006B6">
              <w:rPr>
                <w:rFonts w:asciiTheme="minorHAnsi" w:hAnsiTheme="minorHAnsi"/>
                <w:sz w:val="22"/>
                <w:szCs w:val="22"/>
              </w:rPr>
              <w:t> </w:t>
            </w:r>
            <w:r w:rsidRPr="009006B6">
              <w:rPr>
                <w:rFonts w:asciiTheme="minorHAnsi" w:hAnsiTheme="minorHAnsi"/>
                <w:sz w:val="22"/>
                <w:szCs w:val="22"/>
                <w:highlight w:val="yellow"/>
              </w:rPr>
              <w:t>rectumcarcinoom</w:t>
            </w:r>
            <w:r w:rsidRPr="009006B6">
              <w:rPr>
                <w:rFonts w:asciiTheme="minorHAnsi" w:hAnsiTheme="minorHAnsi"/>
                <w:sz w:val="22"/>
                <w:szCs w:val="22"/>
              </w:rPr>
              <w:t>;</w:t>
            </w:r>
            <w:r w:rsidRPr="009006B6">
              <w:rPr>
                <w:rFonts w:asciiTheme="minorHAnsi" w:hAnsiTheme="minorHAnsi"/>
                <w:sz w:val="22"/>
                <w:szCs w:val="22"/>
              </w:rPr>
              <w:br/>
              <w:t>verdenking </w:t>
            </w:r>
            <w:proofErr w:type="spellStart"/>
            <w:r w:rsidRPr="009006B6">
              <w:rPr>
                <w:rFonts w:asciiTheme="minorHAnsi" w:hAnsiTheme="minorHAnsi"/>
                <w:sz w:val="22"/>
                <w:szCs w:val="22"/>
                <w:highlight w:val="yellow"/>
              </w:rPr>
              <w:t>r.i.p</w:t>
            </w:r>
            <w:r w:rsidRPr="009006B6">
              <w:rPr>
                <w:rFonts w:asciiTheme="minorHAnsi" w:hAnsiTheme="minorHAnsi"/>
                <w:sz w:val="22"/>
                <w:szCs w:val="22"/>
              </w:rPr>
              <w:t>.</w:t>
            </w:r>
            <w:proofErr w:type="spellEnd"/>
            <w:r w:rsidRPr="009006B6">
              <w:rPr>
                <w:rFonts w:asciiTheme="minorHAnsi" w:hAnsiTheme="minorHAnsi"/>
                <w:sz w:val="22"/>
                <w:szCs w:val="22"/>
              </w:rPr>
              <w:t> rechter nier</w:t>
            </w:r>
            <w:r w:rsidRPr="009006B6">
              <w:rPr>
                <w:rFonts w:asciiTheme="minorHAnsi" w:hAnsiTheme="minorHAnsi"/>
                <w:sz w:val="22"/>
                <w:szCs w:val="22"/>
              </w:rPr>
              <w:br/>
              <w:t>08/2003 low </w:t>
            </w:r>
            <w:proofErr w:type="spellStart"/>
            <w:r w:rsidRPr="009006B6">
              <w:rPr>
                <w:rFonts w:asciiTheme="minorHAnsi" w:hAnsiTheme="minorHAnsi"/>
                <w:sz w:val="22"/>
                <w:szCs w:val="22"/>
              </w:rPr>
              <w:t>anterior</w:t>
            </w:r>
            <w:proofErr w:type="spellEnd"/>
            <w:r w:rsidRPr="009006B6">
              <w:rPr>
                <w:rFonts w:asciiTheme="minorHAnsi" w:hAnsiTheme="minorHAnsi"/>
                <w:sz w:val="22"/>
                <w:szCs w:val="22"/>
              </w:rPr>
              <w:t> resectie voor T2 N0 M0 adenocarcinoom</w:t>
            </w:r>
            <w:r w:rsidRPr="009006B6">
              <w:rPr>
                <w:rFonts w:asciiTheme="minorHAnsi" w:hAnsiTheme="minorHAnsi"/>
                <w:sz w:val="22"/>
                <w:szCs w:val="22"/>
              </w:rPr>
              <w:br/>
              <w:t>Re-</w:t>
            </w:r>
            <w:r w:rsidRPr="009006B6">
              <w:rPr>
                <w:rFonts w:asciiTheme="minorHAnsi" w:hAnsiTheme="minorHAnsi"/>
                <w:sz w:val="22"/>
                <w:szCs w:val="22"/>
                <w:highlight w:val="yellow"/>
              </w:rPr>
              <w:t>laparotomie</w:t>
            </w:r>
            <w:r w:rsidRPr="009006B6">
              <w:rPr>
                <w:rFonts w:asciiTheme="minorHAnsi" w:hAnsiTheme="minorHAnsi"/>
                <w:sz w:val="22"/>
                <w:szCs w:val="22"/>
              </w:rPr>
              <w:t> voor bloeding uit </w:t>
            </w:r>
            <w:proofErr w:type="spellStart"/>
            <w:r w:rsidRPr="009006B6">
              <w:rPr>
                <w:rFonts w:asciiTheme="minorHAnsi" w:hAnsiTheme="minorHAnsi"/>
                <w:sz w:val="22"/>
                <w:szCs w:val="22"/>
              </w:rPr>
              <w:t>leverbed</w:t>
            </w:r>
            <w:proofErr w:type="spellEnd"/>
            <w:r w:rsidRPr="009006B6">
              <w:rPr>
                <w:rFonts w:asciiTheme="minorHAnsi" w:hAnsiTheme="minorHAnsi"/>
                <w:sz w:val="22"/>
                <w:szCs w:val="22"/>
              </w:rPr>
              <w:t> na lever</w:t>
            </w:r>
            <w:r w:rsidRPr="009006B6">
              <w:rPr>
                <w:rFonts w:asciiTheme="minorHAnsi" w:hAnsiTheme="minorHAnsi"/>
                <w:sz w:val="22"/>
                <w:szCs w:val="22"/>
                <w:highlight w:val="yellow"/>
              </w:rPr>
              <w:t>biopsie</w:t>
            </w:r>
            <w:r w:rsidRPr="009006B6">
              <w:rPr>
                <w:rFonts w:asciiTheme="minorHAnsi" w:hAnsiTheme="minorHAnsi"/>
                <w:sz w:val="22"/>
                <w:szCs w:val="22"/>
              </w:rPr>
              <w:br/>
              <w:t>04/2004 </w:t>
            </w:r>
            <w:proofErr w:type="spellStart"/>
            <w:r w:rsidRPr="009006B6">
              <w:rPr>
                <w:rFonts w:asciiTheme="minorHAnsi" w:hAnsiTheme="minorHAnsi"/>
                <w:sz w:val="22"/>
                <w:szCs w:val="22"/>
              </w:rPr>
              <w:t>niertumor</w:t>
            </w:r>
            <w:proofErr w:type="spellEnd"/>
            <w:r w:rsidRPr="009006B6">
              <w:rPr>
                <w:rFonts w:asciiTheme="minorHAnsi" w:hAnsiTheme="minorHAnsi"/>
                <w:sz w:val="22"/>
                <w:szCs w:val="22"/>
              </w:rPr>
              <w:t> rechts, waarvoor </w:t>
            </w:r>
            <w:r w:rsidRPr="009006B6">
              <w:rPr>
                <w:rFonts w:asciiTheme="minorHAnsi" w:hAnsiTheme="minorHAnsi"/>
                <w:sz w:val="22"/>
                <w:szCs w:val="22"/>
                <w:highlight w:val="yellow"/>
              </w:rPr>
              <w:t>lumbale</w:t>
            </w:r>
            <w:r w:rsidRPr="009006B6">
              <w:rPr>
                <w:rFonts w:asciiTheme="minorHAnsi" w:hAnsiTheme="minorHAnsi"/>
                <w:sz w:val="22"/>
                <w:szCs w:val="22"/>
              </w:rPr>
              <w:t> </w:t>
            </w:r>
            <w:r w:rsidRPr="009006B6">
              <w:rPr>
                <w:rFonts w:asciiTheme="minorHAnsi" w:hAnsiTheme="minorHAnsi"/>
                <w:sz w:val="22"/>
                <w:szCs w:val="22"/>
                <w:highlight w:val="yellow"/>
              </w:rPr>
              <w:t>nefrectomie</w:t>
            </w:r>
            <w:r w:rsidRPr="009006B6">
              <w:rPr>
                <w:rFonts w:asciiTheme="minorHAnsi" w:hAnsiTheme="minorHAnsi"/>
                <w:sz w:val="22"/>
                <w:szCs w:val="22"/>
              </w:rPr>
              <w:t>, PA: 3 cm</w:t>
            </w:r>
            <w:r w:rsidRPr="009006B6">
              <w:rPr>
                <w:rFonts w:asciiTheme="minorHAnsi" w:hAnsiTheme="minorHAnsi"/>
                <w:sz w:val="22"/>
                <w:szCs w:val="22"/>
              </w:rPr>
              <w:br/>
              <w:t>grote </w:t>
            </w:r>
            <w:proofErr w:type="spellStart"/>
            <w:r w:rsidRPr="009006B6">
              <w:rPr>
                <w:rFonts w:asciiTheme="minorHAnsi" w:hAnsiTheme="minorHAnsi"/>
                <w:sz w:val="22"/>
                <w:szCs w:val="22"/>
              </w:rPr>
              <w:t>Grawitz</w:t>
            </w:r>
            <w:proofErr w:type="spellEnd"/>
            <w:r w:rsidRPr="009006B6">
              <w:rPr>
                <w:rFonts w:asciiTheme="minorHAnsi" w:hAnsiTheme="minorHAnsi"/>
                <w:sz w:val="22"/>
                <w:szCs w:val="22"/>
              </w:rPr>
              <w:t>-tumor, </w:t>
            </w:r>
            <w:r w:rsidRPr="009006B6">
              <w:rPr>
                <w:rFonts w:asciiTheme="minorHAnsi" w:hAnsiTheme="minorHAnsi"/>
                <w:sz w:val="22"/>
                <w:szCs w:val="22"/>
                <w:highlight w:val="yellow"/>
              </w:rPr>
              <w:t>in toto</w:t>
            </w:r>
            <w:r w:rsidRPr="009006B6">
              <w:rPr>
                <w:rFonts w:asciiTheme="minorHAnsi" w:hAnsiTheme="minorHAnsi"/>
                <w:sz w:val="22"/>
                <w:szCs w:val="22"/>
              </w:rPr>
              <w:t> verwijderd</w:t>
            </w:r>
            <w:r w:rsidRPr="009006B6">
              <w:rPr>
                <w:rFonts w:asciiTheme="minorHAnsi" w:hAnsiTheme="minorHAnsi"/>
                <w:sz w:val="22"/>
                <w:szCs w:val="22"/>
              </w:rPr>
              <w:br/>
              <w:t>12/2004 LUTS: </w:t>
            </w:r>
            <w:r w:rsidRPr="009006B6">
              <w:rPr>
                <w:rFonts w:asciiTheme="minorHAnsi" w:hAnsiTheme="minorHAnsi"/>
                <w:sz w:val="22"/>
                <w:szCs w:val="22"/>
                <w:highlight w:val="yellow"/>
              </w:rPr>
              <w:t>BPH</w:t>
            </w:r>
            <w:r w:rsidRPr="009006B6">
              <w:rPr>
                <w:rFonts w:asciiTheme="minorHAnsi" w:hAnsiTheme="minorHAnsi"/>
                <w:sz w:val="22"/>
                <w:szCs w:val="22"/>
              </w:rPr>
              <w:t> met </w:t>
            </w:r>
            <w:r w:rsidRPr="009006B6">
              <w:rPr>
                <w:rFonts w:asciiTheme="minorHAnsi" w:hAnsiTheme="minorHAnsi"/>
                <w:sz w:val="22"/>
                <w:szCs w:val="22"/>
                <w:highlight w:val="yellow"/>
              </w:rPr>
              <w:t>residuvorming</w:t>
            </w:r>
            <w:r w:rsidRPr="009006B6">
              <w:rPr>
                <w:rFonts w:asciiTheme="minorHAnsi" w:hAnsiTheme="minorHAnsi"/>
                <w:sz w:val="22"/>
                <w:szCs w:val="22"/>
              </w:rPr>
              <w:br/>
              <w:t>2006 </w:t>
            </w:r>
            <w:r w:rsidRPr="009006B6">
              <w:rPr>
                <w:rFonts w:asciiTheme="minorHAnsi" w:hAnsiTheme="minorHAnsi"/>
                <w:sz w:val="22"/>
                <w:szCs w:val="22"/>
                <w:highlight w:val="yellow"/>
              </w:rPr>
              <w:t>prostaatbiopsie</w:t>
            </w:r>
            <w:r w:rsidRPr="009006B6">
              <w:rPr>
                <w:rFonts w:asciiTheme="minorHAnsi" w:hAnsiTheme="minorHAnsi"/>
                <w:sz w:val="22"/>
                <w:szCs w:val="22"/>
              </w:rPr>
              <w:t> i.v.m. stijgend PSA: hyperplasie</w:t>
            </w:r>
            <w:r w:rsidRPr="009006B6">
              <w:rPr>
                <w:rFonts w:asciiTheme="minorHAnsi" w:hAnsiTheme="minorHAnsi"/>
                <w:sz w:val="22"/>
                <w:szCs w:val="22"/>
              </w:rPr>
              <w:br/>
              <w:t>03/2007 stijgend PSA, ondanks antibiotische behandeling; opnieuw</w:t>
            </w:r>
            <w:r w:rsidRPr="009006B6">
              <w:rPr>
                <w:rFonts w:asciiTheme="minorHAnsi" w:hAnsiTheme="minorHAnsi"/>
                <w:sz w:val="22"/>
                <w:szCs w:val="22"/>
              </w:rPr>
              <w:br/>
              <w:t>octantbiopten; bij </w:t>
            </w:r>
            <w:r w:rsidRPr="009006B6">
              <w:rPr>
                <w:rFonts w:asciiTheme="minorHAnsi" w:hAnsiTheme="minorHAnsi"/>
                <w:sz w:val="22"/>
                <w:szCs w:val="22"/>
                <w:highlight w:val="yellow"/>
              </w:rPr>
              <w:t>transrectale echo</w:t>
            </w:r>
            <w:r w:rsidRPr="009006B6">
              <w:rPr>
                <w:rFonts w:asciiTheme="minorHAnsi" w:hAnsiTheme="minorHAnsi"/>
                <w:sz w:val="22"/>
                <w:szCs w:val="22"/>
              </w:rPr>
              <w:t> geen verdachte </w:t>
            </w:r>
            <w:r w:rsidRPr="009006B6">
              <w:rPr>
                <w:rFonts w:asciiTheme="minorHAnsi" w:hAnsiTheme="minorHAnsi"/>
                <w:sz w:val="22"/>
                <w:szCs w:val="22"/>
                <w:highlight w:val="yellow"/>
              </w:rPr>
              <w:t>laesie</w:t>
            </w:r>
            <w:r w:rsidRPr="009006B6">
              <w:rPr>
                <w:rFonts w:asciiTheme="minorHAnsi" w:hAnsiTheme="minorHAnsi"/>
                <w:sz w:val="22"/>
                <w:szCs w:val="22"/>
              </w:rPr>
              <w:t>s</w:t>
            </w:r>
            <w:r w:rsidRPr="009006B6">
              <w:rPr>
                <w:rFonts w:asciiTheme="minorHAnsi" w:hAnsiTheme="minorHAnsi"/>
                <w:sz w:val="22"/>
                <w:szCs w:val="22"/>
              </w:rPr>
              <w:br/>
              <w:t>04/2007 T1c prostaatcarcinoom, Gleasonscore 6 in 2 van de 4 </w:t>
            </w:r>
            <w:r w:rsidRPr="009006B6">
              <w:rPr>
                <w:rFonts w:asciiTheme="minorHAnsi" w:hAnsiTheme="minorHAnsi"/>
                <w:sz w:val="22"/>
                <w:szCs w:val="22"/>
                <w:highlight w:val="yellow"/>
              </w:rPr>
              <w:t>biopt</w:t>
            </w:r>
            <w:r w:rsidRPr="009006B6">
              <w:rPr>
                <w:rFonts w:asciiTheme="minorHAnsi" w:hAnsiTheme="minorHAnsi"/>
                <w:sz w:val="22"/>
                <w:szCs w:val="22"/>
              </w:rPr>
              <w:t>en;</w:t>
            </w:r>
            <w:r w:rsidRPr="009006B6">
              <w:rPr>
                <w:rFonts w:asciiTheme="minorHAnsi" w:hAnsiTheme="minorHAnsi"/>
                <w:sz w:val="22"/>
                <w:szCs w:val="22"/>
              </w:rPr>
              <w:br/>
              <w:t>links positief - rechts negatief, waarvoor voorlopig watchful waiting</w:t>
            </w:r>
            <w:r w:rsidRPr="009006B6">
              <w:rPr>
                <w:rFonts w:asciiTheme="minorHAnsi" w:hAnsiTheme="minorHAnsi"/>
                <w:sz w:val="22"/>
                <w:szCs w:val="22"/>
              </w:rPr>
              <w:br/>
              <w:t>07/2009 wat toegenomen LUTS, waarvoor alfa-blokker en Dutasteride,</w:t>
            </w:r>
            <w:r w:rsidRPr="009006B6">
              <w:rPr>
                <w:rFonts w:asciiTheme="minorHAnsi" w:hAnsiTheme="minorHAnsi"/>
                <w:sz w:val="22"/>
                <w:szCs w:val="22"/>
              </w:rPr>
              <w:br/>
              <w:t>gezien er ook enige </w:t>
            </w:r>
            <w:r w:rsidRPr="009006B6">
              <w:rPr>
                <w:rFonts w:asciiTheme="minorHAnsi" w:hAnsiTheme="minorHAnsi"/>
                <w:sz w:val="22"/>
                <w:szCs w:val="22"/>
                <w:highlight w:val="yellow"/>
              </w:rPr>
              <w:t>obstructie</w:t>
            </w:r>
            <w:r w:rsidRPr="009006B6">
              <w:rPr>
                <w:rFonts w:asciiTheme="minorHAnsi" w:hAnsiTheme="minorHAnsi"/>
                <w:sz w:val="22"/>
                <w:szCs w:val="22"/>
              </w:rPr>
              <w:t> van de prostaat was</w:t>
            </w:r>
            <w:r w:rsidRPr="009006B6">
              <w:rPr>
                <w:rFonts w:asciiTheme="minorHAnsi" w:hAnsiTheme="minorHAnsi"/>
                <w:sz w:val="22"/>
                <w:szCs w:val="22"/>
              </w:rPr>
              <w:br/>
              <w:t>08/2010 combinatietherapie voor prostaathypertrofie met T1c</w:t>
            </w:r>
            <w:r w:rsidRPr="009006B6">
              <w:rPr>
                <w:rFonts w:asciiTheme="minorHAnsi" w:hAnsiTheme="minorHAnsi"/>
                <w:sz w:val="22"/>
                <w:szCs w:val="22"/>
              </w:rPr>
              <w:br/>
              <w:t>prostaatcarcinoom: </w:t>
            </w:r>
            <w:proofErr w:type="spellStart"/>
            <w:r w:rsidRPr="009006B6">
              <w:rPr>
                <w:rFonts w:asciiTheme="minorHAnsi" w:hAnsiTheme="minorHAnsi"/>
                <w:sz w:val="22"/>
                <w:szCs w:val="22"/>
              </w:rPr>
              <w:t>Tamsulosine</w:t>
            </w:r>
            <w:proofErr w:type="spellEnd"/>
            <w:r w:rsidRPr="009006B6">
              <w:rPr>
                <w:rFonts w:asciiTheme="minorHAnsi" w:hAnsiTheme="minorHAnsi"/>
                <w:sz w:val="22"/>
                <w:szCs w:val="22"/>
              </w:rPr>
              <w:t> en </w:t>
            </w:r>
            <w:proofErr w:type="spellStart"/>
            <w:r w:rsidRPr="009006B6">
              <w:rPr>
                <w:rFonts w:asciiTheme="minorHAnsi" w:hAnsiTheme="minorHAnsi"/>
                <w:sz w:val="22"/>
                <w:szCs w:val="22"/>
              </w:rPr>
              <w:t>Dutasteride</w:t>
            </w:r>
            <w:proofErr w:type="spellEnd"/>
            <w:r w:rsidRPr="009006B6">
              <w:rPr>
                <w:rFonts w:asciiTheme="minorHAnsi" w:hAnsiTheme="minorHAnsi"/>
                <w:sz w:val="22"/>
                <w:szCs w:val="22"/>
              </w:rPr>
              <w:br/>
              <w:t>09/2011 prostaatbiopten, PA: links en rechts chronische</w:t>
            </w:r>
            <w:r w:rsidRPr="009006B6">
              <w:rPr>
                <w:rFonts w:asciiTheme="minorHAnsi" w:hAnsiTheme="minorHAnsi"/>
                <w:sz w:val="22"/>
                <w:szCs w:val="22"/>
              </w:rPr>
              <w:br/>
              <w:t>ontstekingsactiviteit; geen tekenen van </w:t>
            </w:r>
            <w:r w:rsidRPr="009006B6">
              <w:rPr>
                <w:rFonts w:asciiTheme="minorHAnsi" w:hAnsiTheme="minorHAnsi"/>
                <w:sz w:val="22"/>
                <w:szCs w:val="22"/>
                <w:highlight w:val="yellow"/>
              </w:rPr>
              <w:t>maligniteit</w:t>
            </w:r>
            <w:r w:rsidRPr="009006B6">
              <w:rPr>
                <w:rFonts w:asciiTheme="minorHAnsi" w:hAnsiTheme="minorHAnsi"/>
                <w:sz w:val="22"/>
                <w:szCs w:val="22"/>
              </w:rPr>
              <w:br/>
              <w:t>02/2013 TUR-prostaat i.v.m. obstructieve mictie met residuvorming,</w:t>
            </w:r>
            <w:r w:rsidRPr="009006B6">
              <w:rPr>
                <w:rFonts w:asciiTheme="minorHAnsi" w:hAnsiTheme="minorHAnsi"/>
                <w:sz w:val="22"/>
                <w:szCs w:val="22"/>
              </w:rPr>
              <w:br/>
              <w:t>PA: 50% van de chips </w:t>
            </w:r>
            <w:proofErr w:type="spellStart"/>
            <w:r w:rsidRPr="009006B6">
              <w:rPr>
                <w:rFonts w:asciiTheme="minorHAnsi" w:hAnsiTheme="minorHAnsi"/>
                <w:sz w:val="22"/>
                <w:szCs w:val="22"/>
              </w:rPr>
              <w:t>Gleasonscore</w:t>
            </w:r>
            <w:proofErr w:type="spellEnd"/>
            <w:r w:rsidRPr="009006B6">
              <w:rPr>
                <w:rFonts w:asciiTheme="minorHAnsi" w:hAnsiTheme="minorHAnsi"/>
                <w:sz w:val="22"/>
                <w:szCs w:val="22"/>
              </w:rPr>
              <w:t> 6 prostaatcarcinoom;</w:t>
            </w:r>
            <w:r w:rsidRPr="009006B6">
              <w:rPr>
                <w:rFonts w:asciiTheme="minorHAnsi" w:hAnsiTheme="minorHAnsi"/>
                <w:sz w:val="22"/>
                <w:szCs w:val="22"/>
              </w:rPr>
              <w:br/>
            </w:r>
            <w:proofErr w:type="spellStart"/>
            <w:r w:rsidRPr="009006B6">
              <w:rPr>
                <w:rFonts w:asciiTheme="minorHAnsi" w:hAnsiTheme="minorHAnsi"/>
                <w:sz w:val="22"/>
                <w:szCs w:val="22"/>
                <w:highlight w:val="yellow"/>
              </w:rPr>
              <w:t>post-operatief</w:t>
            </w:r>
            <w:proofErr w:type="spellEnd"/>
            <w:r w:rsidRPr="009006B6">
              <w:rPr>
                <w:rFonts w:asciiTheme="minorHAnsi" w:hAnsiTheme="minorHAnsi"/>
                <w:sz w:val="22"/>
                <w:szCs w:val="22"/>
              </w:rPr>
              <w:t> periode van </w:t>
            </w:r>
            <w:r w:rsidRPr="009006B6">
              <w:rPr>
                <w:rFonts w:asciiTheme="minorHAnsi" w:hAnsiTheme="minorHAnsi"/>
                <w:sz w:val="22"/>
                <w:szCs w:val="22"/>
                <w:highlight w:val="yellow"/>
              </w:rPr>
              <w:t>blaasatonie</w:t>
            </w:r>
            <w:r w:rsidRPr="009006B6">
              <w:rPr>
                <w:rFonts w:asciiTheme="minorHAnsi" w:hAnsiTheme="minorHAnsi"/>
                <w:sz w:val="22"/>
                <w:szCs w:val="22"/>
              </w:rPr>
              <w:t>, waarvoor 10 dagen</w:t>
            </w:r>
            <w:r w:rsidRPr="009006B6">
              <w:rPr>
                <w:rFonts w:asciiTheme="minorHAnsi" w:hAnsiTheme="minorHAnsi"/>
                <w:sz w:val="22"/>
                <w:szCs w:val="22"/>
              </w:rPr>
              <w:br/>
            </w:r>
            <w:proofErr w:type="spellStart"/>
            <w:r w:rsidRPr="009006B6">
              <w:rPr>
                <w:rFonts w:asciiTheme="minorHAnsi" w:hAnsiTheme="minorHAnsi"/>
                <w:sz w:val="22"/>
                <w:szCs w:val="22"/>
                <w:highlight w:val="yellow"/>
              </w:rPr>
              <w:t>catheter</w:t>
            </w:r>
            <w:proofErr w:type="spellEnd"/>
            <w:r w:rsidRPr="009006B6">
              <w:rPr>
                <w:rFonts w:asciiTheme="minorHAnsi" w:hAnsiTheme="minorHAnsi"/>
                <w:sz w:val="22"/>
                <w:szCs w:val="22"/>
                <w:highlight w:val="yellow"/>
              </w:rPr>
              <w:t> a </w:t>
            </w:r>
            <w:proofErr w:type="spellStart"/>
            <w:r w:rsidRPr="009006B6">
              <w:rPr>
                <w:rFonts w:asciiTheme="minorHAnsi" w:hAnsiTheme="minorHAnsi"/>
                <w:sz w:val="22"/>
                <w:szCs w:val="22"/>
                <w:highlight w:val="yellow"/>
              </w:rPr>
              <w:t>demeure</w:t>
            </w:r>
            <w:proofErr w:type="spellEnd"/>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Geachte collega,</w:t>
            </w:r>
            <w:r w:rsidRPr="009006B6">
              <w:rPr>
                <w:rFonts w:asciiTheme="minorHAnsi" w:hAnsiTheme="minorHAnsi"/>
                <w:sz w:val="22"/>
                <w:szCs w:val="22"/>
              </w:rPr>
              <w:br/>
              <w:t> </w:t>
            </w:r>
            <w:r w:rsidRPr="009006B6">
              <w:rPr>
                <w:rFonts w:asciiTheme="minorHAnsi" w:hAnsiTheme="minorHAnsi"/>
                <w:sz w:val="22"/>
                <w:szCs w:val="22"/>
              </w:rPr>
              <w:br/>
              <w:t>Uw </w:t>
            </w:r>
            <w:proofErr w:type="spellStart"/>
            <w:r w:rsidRPr="009006B6">
              <w:rPr>
                <w:rFonts w:asciiTheme="minorHAnsi" w:hAnsiTheme="minorHAnsi"/>
                <w:sz w:val="22"/>
                <w:szCs w:val="22"/>
              </w:rPr>
              <w:t>patient</w:t>
            </w:r>
            <w:proofErr w:type="spellEnd"/>
            <w:r w:rsidRPr="009006B6">
              <w:rPr>
                <w:rFonts w:asciiTheme="minorHAnsi" w:hAnsiTheme="minorHAnsi"/>
                <w:sz w:val="22"/>
                <w:szCs w:val="22"/>
              </w:rPr>
              <w:t> dhr. B. de K, geboren xx-xx-1944, wonende</w:t>
            </w:r>
            <w:r w:rsidRPr="009006B6">
              <w:rPr>
                <w:rFonts w:asciiTheme="minorHAnsi" w:hAnsiTheme="minorHAnsi"/>
                <w:sz w:val="22"/>
                <w:szCs w:val="22"/>
              </w:rPr>
              <w:br/>
            </w:r>
            <w:proofErr w:type="spellStart"/>
            <w:r w:rsidRPr="009006B6">
              <w:rPr>
                <w:rFonts w:asciiTheme="minorHAnsi" w:hAnsiTheme="minorHAnsi"/>
                <w:sz w:val="22"/>
                <w:szCs w:val="22"/>
              </w:rPr>
              <w:t>Xxxxxxxx</w:t>
            </w:r>
            <w:proofErr w:type="spellEnd"/>
            <w:r w:rsidRPr="009006B6">
              <w:rPr>
                <w:rFonts w:asciiTheme="minorHAnsi" w:hAnsiTheme="minorHAnsi"/>
                <w:sz w:val="22"/>
                <w:szCs w:val="22"/>
              </w:rPr>
              <w:t>, 1111XX  </w:t>
            </w:r>
            <w:proofErr w:type="spellStart"/>
            <w:r w:rsidRPr="009006B6">
              <w:rPr>
                <w:rFonts w:asciiTheme="minorHAnsi" w:hAnsiTheme="minorHAnsi"/>
                <w:sz w:val="22"/>
                <w:szCs w:val="22"/>
              </w:rPr>
              <w:t>Xxxxxx</w:t>
            </w:r>
            <w:proofErr w:type="spellEnd"/>
            <w:r w:rsidRPr="009006B6">
              <w:rPr>
                <w:rFonts w:asciiTheme="minorHAnsi" w:hAnsiTheme="minorHAnsi"/>
                <w:sz w:val="22"/>
                <w:szCs w:val="22"/>
              </w:rPr>
              <w:t> zag ik op mijn spreekuur op 00-00-2013</w:t>
            </w:r>
            <w:r w:rsidRPr="009006B6">
              <w:rPr>
                <w:rFonts w:asciiTheme="minorHAnsi" w:hAnsiTheme="minorHAnsi"/>
                <w:sz w:val="22"/>
                <w:szCs w:val="22"/>
              </w:rPr>
              <w:br/>
              <w:t>ter controle.</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rPr>
              <w:lastRenderedPageBreak/>
              <w:t>Anamnese:</w:t>
            </w:r>
            <w:r w:rsidRPr="009006B6">
              <w:rPr>
                <w:rFonts w:asciiTheme="minorHAnsi" w:hAnsiTheme="minorHAnsi"/>
                <w:sz w:val="22"/>
                <w:szCs w:val="22"/>
              </w:rPr>
              <w:br/>
              <w:t>De </w:t>
            </w:r>
            <w:r w:rsidRPr="009006B6">
              <w:rPr>
                <w:rFonts w:asciiTheme="minorHAnsi" w:hAnsiTheme="minorHAnsi"/>
                <w:sz w:val="22"/>
                <w:szCs w:val="22"/>
                <w:highlight w:val="yellow"/>
              </w:rPr>
              <w:t>mictie</w:t>
            </w:r>
            <w:r w:rsidRPr="009006B6">
              <w:rPr>
                <w:rFonts w:asciiTheme="minorHAnsi" w:hAnsiTheme="minorHAnsi"/>
                <w:sz w:val="22"/>
                <w:szCs w:val="22"/>
              </w:rPr>
              <w:t> ging thans beter. Hij had nog wel iets </w:t>
            </w:r>
            <w:r w:rsidRPr="009006B6">
              <w:rPr>
                <w:rFonts w:asciiTheme="minorHAnsi" w:hAnsiTheme="minorHAnsi"/>
                <w:sz w:val="22"/>
                <w:szCs w:val="22"/>
                <w:highlight w:val="yellow"/>
              </w:rPr>
              <w:t>urge</w:t>
            </w:r>
            <w:r w:rsidRPr="009006B6">
              <w:rPr>
                <w:rFonts w:asciiTheme="minorHAnsi" w:hAnsiTheme="minorHAnsi"/>
                <w:sz w:val="22"/>
                <w:szCs w:val="22"/>
              </w:rPr>
              <w:t>klachten t.g.v.</w:t>
            </w:r>
            <w:r w:rsidRPr="009006B6">
              <w:rPr>
                <w:rFonts w:asciiTheme="minorHAnsi" w:hAnsiTheme="minorHAnsi"/>
                <w:sz w:val="22"/>
                <w:szCs w:val="22"/>
              </w:rPr>
              <w:br/>
              <w:t>de </w:t>
            </w:r>
            <w:r w:rsidRPr="009006B6">
              <w:rPr>
                <w:rFonts w:asciiTheme="minorHAnsi" w:hAnsiTheme="minorHAnsi"/>
                <w:sz w:val="22"/>
                <w:szCs w:val="22"/>
                <w:highlight w:val="yellow"/>
              </w:rPr>
              <w:t>TUR-prostaat</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Uroflowmetrie</w:t>
            </w:r>
            <w:r w:rsidRPr="009006B6">
              <w:rPr>
                <w:rFonts w:asciiTheme="minorHAnsi" w:hAnsiTheme="minorHAnsi"/>
                <w:sz w:val="22"/>
                <w:szCs w:val="22"/>
              </w:rPr>
              <w:t>/residubepaling:</w:t>
            </w:r>
            <w:r w:rsidRPr="009006B6">
              <w:rPr>
                <w:rFonts w:asciiTheme="minorHAnsi" w:hAnsiTheme="minorHAnsi"/>
                <w:sz w:val="22"/>
                <w:szCs w:val="22"/>
              </w:rPr>
              <w:br/>
              <w:t>Een goede flow van 13.5 ml/s, bij een volume van 150 ml. Geen residu</w:t>
            </w:r>
            <w:r w:rsidRPr="009006B6">
              <w:rPr>
                <w:rFonts w:asciiTheme="minorHAnsi" w:hAnsiTheme="minorHAnsi"/>
                <w:sz w:val="22"/>
                <w:szCs w:val="22"/>
              </w:rPr>
              <w:br/>
              <w:t>na mictie meer.</w:t>
            </w:r>
            <w:r w:rsidRPr="009006B6">
              <w:rPr>
                <w:rFonts w:asciiTheme="minorHAnsi" w:hAnsiTheme="minorHAnsi"/>
                <w:sz w:val="22"/>
                <w:szCs w:val="22"/>
              </w:rPr>
              <w:br/>
              <w:t> </w:t>
            </w:r>
            <w:r w:rsidRPr="009006B6">
              <w:rPr>
                <w:rFonts w:asciiTheme="minorHAnsi" w:hAnsiTheme="minorHAnsi"/>
                <w:sz w:val="22"/>
                <w:szCs w:val="22"/>
              </w:rPr>
              <w:br/>
              <w:t>Diagnose/conclusie:</w:t>
            </w:r>
            <w:r w:rsidRPr="009006B6">
              <w:rPr>
                <w:rFonts w:asciiTheme="minorHAnsi" w:hAnsiTheme="minorHAnsi"/>
                <w:sz w:val="22"/>
                <w:szCs w:val="22"/>
              </w:rPr>
              <w:br/>
              <w:t>Ten opzichte van 2007 is er nog steeds een </w:t>
            </w:r>
            <w:proofErr w:type="spellStart"/>
            <w:r w:rsidRPr="009006B6">
              <w:rPr>
                <w:rFonts w:asciiTheme="minorHAnsi" w:hAnsiTheme="minorHAnsi"/>
                <w:sz w:val="22"/>
                <w:szCs w:val="22"/>
              </w:rPr>
              <w:t>Gleasonscore</w:t>
            </w:r>
            <w:proofErr w:type="spellEnd"/>
            <w:r w:rsidRPr="009006B6">
              <w:rPr>
                <w:rFonts w:asciiTheme="minorHAnsi" w:hAnsiTheme="minorHAnsi"/>
                <w:sz w:val="22"/>
                <w:szCs w:val="22"/>
              </w:rPr>
              <w:t> 6</w:t>
            </w:r>
            <w:r w:rsidRPr="009006B6">
              <w:rPr>
                <w:rFonts w:asciiTheme="minorHAnsi" w:hAnsiTheme="minorHAnsi"/>
                <w:sz w:val="22"/>
                <w:szCs w:val="22"/>
              </w:rPr>
              <w:br/>
              <w:t>prostaatcarcinoom, waarbij in 50% van he verwijderde weefsel dit werd</w:t>
            </w:r>
            <w:r w:rsidRPr="009006B6">
              <w:rPr>
                <w:rFonts w:asciiTheme="minorHAnsi" w:hAnsiTheme="minorHAnsi"/>
                <w:sz w:val="22"/>
                <w:szCs w:val="22"/>
              </w:rPr>
              <w:br/>
              <w:t>aangetroffen.</w:t>
            </w:r>
            <w:r w:rsidRPr="009006B6">
              <w:rPr>
                <w:rFonts w:asciiTheme="minorHAnsi" w:hAnsiTheme="minorHAnsi"/>
                <w:sz w:val="22"/>
                <w:szCs w:val="22"/>
              </w:rPr>
              <w:br/>
              <w:t> </w:t>
            </w:r>
            <w:r w:rsidRPr="009006B6">
              <w:rPr>
                <w:rFonts w:asciiTheme="minorHAnsi" w:hAnsiTheme="minorHAnsi"/>
                <w:sz w:val="22"/>
                <w:szCs w:val="22"/>
              </w:rPr>
              <w:br/>
              <w:t>Advies/revisie:</w:t>
            </w:r>
            <w:r w:rsidRPr="009006B6">
              <w:rPr>
                <w:rFonts w:asciiTheme="minorHAnsi" w:hAnsiTheme="minorHAnsi"/>
                <w:sz w:val="22"/>
                <w:szCs w:val="22"/>
              </w:rPr>
              <w:br/>
              <w:t>. 00-00-2013: Longartsen - Dr. L.H. Steenhuis ! 00-00-2013:</w:t>
            </w:r>
            <w:r w:rsidRPr="009006B6">
              <w:rPr>
                <w:rFonts w:asciiTheme="minorHAnsi" w:hAnsiTheme="minorHAnsi"/>
                <w:sz w:val="22"/>
                <w:szCs w:val="22"/>
              </w:rPr>
              <w:br/>
              <w:t>Longfunctie</w:t>
            </w:r>
            <w:r w:rsidRPr="009006B6">
              <w:rPr>
                <w:rFonts w:asciiTheme="minorHAnsi" w:hAnsiTheme="minorHAnsi"/>
                <w:sz w:val="22"/>
                <w:szCs w:val="22"/>
              </w:rPr>
              <w:br/>
              <w:t>. 00-00-2013: Urologie - Dr. N.P. Tjon Pian Gi, met PSA-controle, om</w:t>
            </w:r>
            <w:r w:rsidRPr="009006B6">
              <w:rPr>
                <w:rFonts w:asciiTheme="minorHAnsi" w:hAnsiTheme="minorHAnsi"/>
                <w:sz w:val="22"/>
                <w:szCs w:val="22"/>
              </w:rPr>
              <w:br/>
              <w:t>te zien of al of niet een behandeling noodzakelijk is. </w:t>
            </w:r>
          </w:p>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t>Een en ander werd met </w:t>
            </w:r>
            <w:proofErr w:type="spellStart"/>
            <w:r w:rsidRPr="009006B6">
              <w:rPr>
                <w:rFonts w:asciiTheme="minorHAnsi" w:hAnsiTheme="minorHAnsi"/>
                <w:sz w:val="22"/>
                <w:szCs w:val="22"/>
              </w:rPr>
              <w:t>patient</w:t>
            </w:r>
            <w:proofErr w:type="spellEnd"/>
            <w:r w:rsidRPr="009006B6">
              <w:rPr>
                <w:rFonts w:asciiTheme="minorHAnsi" w:hAnsiTheme="minorHAnsi"/>
                <w:sz w:val="22"/>
                <w:szCs w:val="22"/>
              </w:rPr>
              <w:t xml:space="preserve"> overlegd.</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Met vriendelijke groeten,</w:t>
            </w:r>
            <w:r w:rsidRPr="009006B6">
              <w:rPr>
                <w:rFonts w:asciiTheme="minorHAnsi" w:hAnsiTheme="minorHAnsi"/>
                <w:sz w:val="22"/>
                <w:szCs w:val="22"/>
              </w:rPr>
              <w:br/>
              <w:t> </w:t>
            </w:r>
            <w:r w:rsidRPr="009006B6">
              <w:rPr>
                <w:rFonts w:asciiTheme="minorHAnsi" w:hAnsiTheme="minorHAnsi"/>
                <w:sz w:val="22"/>
                <w:szCs w:val="22"/>
              </w:rPr>
              <w:br/>
              <w:t>dr. N.P. Tjon </w:t>
            </w:r>
            <w:proofErr w:type="spellStart"/>
            <w:r w:rsidRPr="009006B6">
              <w:rPr>
                <w:rFonts w:asciiTheme="minorHAnsi" w:hAnsiTheme="minorHAnsi"/>
                <w:sz w:val="22"/>
                <w:szCs w:val="22"/>
              </w:rPr>
              <w:t>Pian</w:t>
            </w:r>
            <w:proofErr w:type="spellEnd"/>
            <w:r w:rsidRPr="009006B6">
              <w:rPr>
                <w:rFonts w:asciiTheme="minorHAnsi" w:hAnsiTheme="minorHAnsi"/>
                <w:sz w:val="22"/>
                <w:szCs w:val="22"/>
              </w:rPr>
              <w:t> </w:t>
            </w:r>
            <w:proofErr w:type="spellStart"/>
            <w:r w:rsidRPr="009006B6">
              <w:rPr>
                <w:rFonts w:asciiTheme="minorHAnsi" w:hAnsiTheme="minorHAnsi"/>
                <w:sz w:val="22"/>
                <w:szCs w:val="22"/>
              </w:rPr>
              <w:t>Gi</w:t>
            </w:r>
            <w:proofErr w:type="spellEnd"/>
            <w:r w:rsidRPr="009006B6">
              <w:rPr>
                <w:rFonts w:asciiTheme="minorHAnsi" w:hAnsiTheme="minorHAnsi"/>
                <w:sz w:val="22"/>
                <w:szCs w:val="22"/>
              </w:rPr>
              <w:t>, uroloog</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w:t>
            </w:r>
          </w:p>
        </w:tc>
      </w:tr>
    </w:tbl>
    <w:p w:rsidR="006744B7" w:rsidRPr="009006B6" w:rsidRDefault="006744B7" w:rsidP="006744B7">
      <w:pPr>
        <w:pStyle w:val="Standard"/>
        <w:spacing w:line="120" w:lineRule="atLeast"/>
        <w:rPr>
          <w:rFonts w:asciiTheme="minorHAnsi" w:hAnsiTheme="minorHAnsi"/>
          <w:sz w:val="22"/>
          <w:szCs w:val="22"/>
        </w:rPr>
      </w:pPr>
    </w:p>
    <w:p w:rsidR="006744B7" w:rsidRPr="009006B6" w:rsidRDefault="006744B7" w:rsidP="006744B7">
      <w:pPr>
        <w:pStyle w:val="Standard"/>
        <w:spacing w:line="120" w:lineRule="atLeast"/>
        <w:rPr>
          <w:rFonts w:asciiTheme="minorHAnsi" w:hAnsiTheme="minorHAnsi"/>
          <w:sz w:val="22"/>
          <w:szCs w:val="22"/>
        </w:rPr>
      </w:pPr>
      <w:r w:rsidRPr="009006B6">
        <w:rPr>
          <w:rFonts w:asciiTheme="minorHAnsi" w:hAnsiTheme="minorHAnsi"/>
          <w:sz w:val="22"/>
          <w:szCs w:val="22"/>
        </w:rPr>
        <w:br w:type="page"/>
      </w:r>
    </w:p>
    <w:tbl>
      <w:tblPr>
        <w:tblW w:w="10643" w:type="dxa"/>
        <w:tblInd w:w="-692" w:type="dxa"/>
        <w:tblLayout w:type="fixed"/>
        <w:tblCellMar>
          <w:left w:w="10" w:type="dxa"/>
          <w:right w:w="10" w:type="dxa"/>
        </w:tblCellMar>
        <w:tblLook w:val="0000" w:firstRow="0" w:lastRow="0" w:firstColumn="0" w:lastColumn="0" w:noHBand="0" w:noVBand="0"/>
      </w:tblPr>
      <w:tblGrid>
        <w:gridCol w:w="10643"/>
      </w:tblGrid>
      <w:tr w:rsidR="006744B7" w:rsidRPr="009006B6" w:rsidTr="004F4C2B">
        <w:tc>
          <w:tcPr>
            <w:tcW w:w="10643"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b/>
                <w:sz w:val="22"/>
                <w:szCs w:val="22"/>
              </w:rPr>
              <w:lastRenderedPageBreak/>
              <w:t>Specialist</w:t>
            </w:r>
            <w:r w:rsidRPr="009006B6">
              <w:rPr>
                <w:rFonts w:asciiTheme="minorHAnsi" w:hAnsiTheme="minorHAnsi"/>
                <w:sz w:val="22"/>
                <w:szCs w:val="22"/>
              </w:rPr>
              <w:br/>
              <w:t>Keel Neus Oor Heelkunde (code= KNOP)</w:t>
            </w:r>
          </w:p>
        </w:tc>
      </w:tr>
      <w:tr w:rsidR="006744B7" w:rsidRPr="009006B6" w:rsidTr="004F4C2B">
        <w:tc>
          <w:tcPr>
            <w:tcW w:w="10643"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Verzenddatum</w:t>
            </w:r>
            <w:r w:rsidRPr="009006B6">
              <w:rPr>
                <w:rFonts w:asciiTheme="minorHAnsi" w:hAnsiTheme="minorHAnsi"/>
                <w:sz w:val="22"/>
                <w:szCs w:val="22"/>
              </w:rPr>
              <w:t xml:space="preserve"> 01-02-2013 08:21:00</w:t>
            </w:r>
          </w:p>
        </w:tc>
      </w:tr>
      <w:tr w:rsidR="006744B7" w:rsidRPr="009006B6" w:rsidTr="004F4C2B">
        <w:tc>
          <w:tcPr>
            <w:tcW w:w="10643"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Tekst</w:t>
            </w:r>
            <w:r w:rsidRPr="009006B6">
              <w:rPr>
                <w:rFonts w:asciiTheme="minorHAnsi" w:hAnsiTheme="minorHAnsi"/>
                <w:sz w:val="22"/>
                <w:szCs w:val="22"/>
              </w:rPr>
              <w:br/>
              <w:t>Polikliniek KNO                       Telefoon(050) 361 2700</w:t>
            </w:r>
            <w:r w:rsidRPr="009006B6">
              <w:rPr>
                <w:rFonts w:asciiTheme="minorHAnsi" w:hAnsiTheme="minorHAnsi"/>
                <w:sz w:val="22"/>
                <w:szCs w:val="22"/>
              </w:rPr>
              <w:br/>
              <w:t>                                      Fax (050) 361 1792</w:t>
            </w:r>
            <w:r w:rsidRPr="009006B6">
              <w:rPr>
                <w:rFonts w:asciiTheme="minorHAnsi" w:hAnsiTheme="minorHAnsi"/>
                <w:sz w:val="22"/>
                <w:szCs w:val="22"/>
              </w:rPr>
              <w:br/>
              <w:t>                                      BB20-KNOP</w:t>
            </w:r>
            <w:r w:rsidRPr="009006B6">
              <w:rPr>
                <w:rFonts w:asciiTheme="minorHAnsi" w:hAnsiTheme="minorHAnsi"/>
                <w:sz w:val="22"/>
                <w:szCs w:val="22"/>
              </w:rPr>
              <w:br/>
              <w:t>                                      Betreft</w:t>
            </w:r>
            <w:r w:rsidRPr="009006B6">
              <w:rPr>
                <w:rFonts w:asciiTheme="minorHAnsi" w:hAnsiTheme="minorHAnsi"/>
                <w:sz w:val="22"/>
                <w:szCs w:val="22"/>
              </w:rPr>
              <w:br/>
              <w:t>De weledel(zeer)geleerde heer/</w:t>
            </w:r>
            <w:proofErr w:type="spellStart"/>
            <w:r w:rsidRPr="009006B6">
              <w:rPr>
                <w:rFonts w:asciiTheme="minorHAnsi" w:hAnsiTheme="minorHAnsi"/>
                <w:sz w:val="22"/>
                <w:szCs w:val="22"/>
              </w:rPr>
              <w:t>vrouwe</w:t>
            </w:r>
            <w:proofErr w:type="spellEnd"/>
            <w:r w:rsidRPr="009006B6">
              <w:rPr>
                <w:rFonts w:asciiTheme="minorHAnsi" w:hAnsiTheme="minorHAnsi"/>
                <w:sz w:val="22"/>
                <w:szCs w:val="22"/>
              </w:rPr>
              <w:t>  XXXXX</w:t>
            </w:r>
            <w:r w:rsidRPr="009006B6">
              <w:rPr>
                <w:rFonts w:asciiTheme="minorHAnsi" w:hAnsiTheme="minorHAnsi"/>
                <w:sz w:val="22"/>
                <w:szCs w:val="22"/>
              </w:rPr>
              <w:br/>
              <w:t>XXXXXXX, X.</w:t>
            </w:r>
            <w:r w:rsidRPr="009006B6">
              <w:rPr>
                <w:rFonts w:asciiTheme="minorHAnsi" w:hAnsiTheme="minorHAnsi"/>
                <w:sz w:val="22"/>
                <w:szCs w:val="22"/>
              </w:rPr>
              <w:br/>
              <w:t>XXXXX 1                               Geboortedatum 01-01-1946 /Man</w:t>
            </w:r>
            <w:r w:rsidRPr="009006B6">
              <w:rPr>
                <w:rFonts w:asciiTheme="minorHAnsi" w:hAnsiTheme="minorHAnsi"/>
                <w:sz w:val="22"/>
                <w:szCs w:val="22"/>
              </w:rPr>
              <w:br/>
              <w:t>1111 XX  XXXXX                 UMCG-nummer 11111111</w:t>
            </w:r>
            <w:r w:rsidRPr="009006B6">
              <w:rPr>
                <w:rFonts w:asciiTheme="minorHAnsi" w:hAnsiTheme="minorHAnsi"/>
                <w:sz w:val="22"/>
                <w:szCs w:val="22"/>
              </w:rPr>
              <w:br/>
              <w:t>                                      Bezoekdatum 18-04-2013</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18 april 2013</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Geachte collega,</w:t>
            </w:r>
            <w:r w:rsidRPr="009006B6">
              <w:rPr>
                <w:rFonts w:asciiTheme="minorHAnsi" w:hAnsiTheme="minorHAnsi"/>
                <w:sz w:val="22"/>
                <w:szCs w:val="22"/>
              </w:rPr>
              <w:br/>
              <w:t> </w:t>
            </w:r>
            <w:r w:rsidRPr="009006B6">
              <w:rPr>
                <w:rFonts w:asciiTheme="minorHAnsi" w:hAnsiTheme="minorHAnsi"/>
                <w:sz w:val="22"/>
                <w:szCs w:val="22"/>
              </w:rPr>
              <w:br/>
              <w:t>Heden zagen wij bovengenoemde </w:t>
            </w:r>
            <w:proofErr w:type="spellStart"/>
            <w:r w:rsidRPr="009006B6">
              <w:rPr>
                <w:rFonts w:asciiTheme="minorHAnsi" w:hAnsiTheme="minorHAnsi"/>
                <w:sz w:val="22"/>
                <w:szCs w:val="22"/>
              </w:rPr>
              <w:t>patient</w:t>
            </w:r>
            <w:proofErr w:type="spellEnd"/>
            <w:r w:rsidRPr="009006B6">
              <w:rPr>
                <w:rFonts w:asciiTheme="minorHAnsi" w:hAnsiTheme="minorHAnsi"/>
                <w:sz w:val="22"/>
                <w:szCs w:val="22"/>
              </w:rPr>
              <w:t>(e) op de polikliniek </w:t>
            </w:r>
            <w:r w:rsidRPr="009006B6">
              <w:rPr>
                <w:rFonts w:asciiTheme="minorHAnsi" w:hAnsiTheme="minorHAnsi"/>
                <w:sz w:val="22"/>
                <w:szCs w:val="22"/>
                <w:highlight w:val="yellow"/>
              </w:rPr>
              <w:t>KNO</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RELEVANT</w:t>
            </w:r>
            <w:r w:rsidRPr="009006B6">
              <w:rPr>
                <w:rFonts w:asciiTheme="minorHAnsi" w:hAnsiTheme="minorHAnsi"/>
                <w:sz w:val="22"/>
                <w:szCs w:val="22"/>
              </w:rPr>
              <w:t>E VOORGESCHIEDENIS:</w:t>
            </w:r>
            <w:r w:rsidRPr="009006B6">
              <w:rPr>
                <w:rFonts w:asciiTheme="minorHAnsi" w:hAnsiTheme="minorHAnsi"/>
                <w:sz w:val="22"/>
                <w:szCs w:val="22"/>
              </w:rPr>
              <w:br/>
            </w:r>
            <w:r w:rsidRPr="009006B6">
              <w:rPr>
                <w:rFonts w:asciiTheme="minorHAnsi" w:hAnsiTheme="minorHAnsi"/>
                <w:sz w:val="22"/>
                <w:szCs w:val="22"/>
                <w:highlight w:val="yellow"/>
              </w:rPr>
              <w:t>Diagnose</w:t>
            </w:r>
            <w:r w:rsidRPr="009006B6">
              <w:rPr>
                <w:rFonts w:asciiTheme="minorHAnsi" w:hAnsiTheme="minorHAnsi"/>
                <w:sz w:val="22"/>
                <w:szCs w:val="22"/>
              </w:rPr>
              <w:t>s:</w:t>
            </w:r>
            <w:r w:rsidRPr="009006B6">
              <w:rPr>
                <w:rFonts w:asciiTheme="minorHAnsi" w:hAnsiTheme="minorHAnsi"/>
                <w:sz w:val="22"/>
                <w:szCs w:val="22"/>
              </w:rPr>
              <w:br/>
            </w:r>
            <w:r w:rsidRPr="009006B6">
              <w:rPr>
                <w:rFonts w:asciiTheme="minorHAnsi" w:hAnsiTheme="minorHAnsi"/>
                <w:sz w:val="22"/>
                <w:szCs w:val="22"/>
                <w:highlight w:val="yellow"/>
              </w:rPr>
              <w:t>Diabetes type II</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ANAMNESE</w:t>
            </w:r>
            <w:r w:rsidRPr="009006B6">
              <w:rPr>
                <w:rFonts w:asciiTheme="minorHAnsi" w:hAnsiTheme="minorHAnsi"/>
                <w:sz w:val="22"/>
                <w:szCs w:val="22"/>
              </w:rPr>
              <w:t>:</w:t>
            </w:r>
            <w:r w:rsidRPr="009006B6">
              <w:rPr>
                <w:rFonts w:asciiTheme="minorHAnsi" w:hAnsiTheme="minorHAnsi"/>
                <w:sz w:val="22"/>
                <w:szCs w:val="22"/>
              </w:rPr>
              <w:br/>
              <w:t>Algemeen: Sinds ongeveer 2 maanden hees. Geen andere klachten. Eten</w:t>
            </w:r>
            <w:r w:rsidRPr="009006B6">
              <w:rPr>
                <w:rFonts w:asciiTheme="minorHAnsi" w:hAnsiTheme="minorHAnsi"/>
                <w:sz w:val="22"/>
                <w:szCs w:val="22"/>
              </w:rPr>
              <w:br/>
              <w:t>gaat goed, niet afgevallen, geen </w:t>
            </w:r>
            <w:proofErr w:type="spellStart"/>
            <w:r w:rsidRPr="009006B6">
              <w:rPr>
                <w:rFonts w:asciiTheme="minorHAnsi" w:hAnsiTheme="minorHAnsi"/>
                <w:sz w:val="22"/>
                <w:szCs w:val="22"/>
                <w:highlight w:val="yellow"/>
              </w:rPr>
              <w:t>stridor</w:t>
            </w:r>
            <w:proofErr w:type="spellEnd"/>
            <w:r w:rsidRPr="009006B6">
              <w:rPr>
                <w:rFonts w:asciiTheme="minorHAnsi" w:hAnsiTheme="minorHAnsi"/>
                <w:sz w:val="22"/>
                <w:szCs w:val="22"/>
              </w:rPr>
              <w:t>. Geen pijn.</w:t>
            </w:r>
            <w:r w:rsidRPr="009006B6">
              <w:rPr>
                <w:rFonts w:asciiTheme="minorHAnsi" w:hAnsiTheme="minorHAnsi"/>
                <w:sz w:val="22"/>
                <w:szCs w:val="22"/>
              </w:rPr>
              <w:br/>
              <w:t>In Martini Ziekenhuis </w:t>
            </w:r>
            <w:r w:rsidRPr="009006B6">
              <w:rPr>
                <w:rFonts w:asciiTheme="minorHAnsi" w:hAnsiTheme="minorHAnsi"/>
                <w:sz w:val="22"/>
                <w:szCs w:val="22"/>
                <w:highlight w:val="yellow"/>
              </w:rPr>
              <w:t>biopt</w:t>
            </w:r>
            <w:r w:rsidRPr="009006B6">
              <w:rPr>
                <w:rFonts w:asciiTheme="minorHAnsi" w:hAnsiTheme="minorHAnsi"/>
                <w:sz w:val="22"/>
                <w:szCs w:val="22"/>
              </w:rPr>
              <w:t> rechte ware stemplooi toonde</w:t>
            </w:r>
            <w:r w:rsidRPr="009006B6">
              <w:rPr>
                <w:rFonts w:asciiTheme="minorHAnsi" w:hAnsiTheme="minorHAnsi"/>
                <w:sz w:val="22"/>
                <w:szCs w:val="22"/>
              </w:rPr>
              <w:br/>
              <w:t>plaveiselcel</w:t>
            </w:r>
            <w:r w:rsidRPr="009006B6">
              <w:rPr>
                <w:rFonts w:asciiTheme="minorHAnsi" w:hAnsiTheme="minorHAnsi"/>
                <w:sz w:val="22"/>
                <w:szCs w:val="22"/>
                <w:highlight w:val="yellow"/>
              </w:rPr>
              <w:t>carcinoom</w:t>
            </w:r>
            <w:r w:rsidRPr="009006B6">
              <w:rPr>
                <w:rFonts w:asciiTheme="minorHAnsi" w:hAnsiTheme="minorHAnsi"/>
                <w:sz w:val="22"/>
                <w:szCs w:val="22"/>
              </w:rPr>
              <w:t>.</w:t>
            </w:r>
            <w:r w:rsidRPr="009006B6">
              <w:rPr>
                <w:rFonts w:asciiTheme="minorHAnsi" w:hAnsiTheme="minorHAnsi"/>
                <w:sz w:val="22"/>
                <w:szCs w:val="22"/>
              </w:rPr>
              <w:br/>
              <w:t>Medicatie/intoxicatie:</w:t>
            </w:r>
            <w:r w:rsidRPr="009006B6">
              <w:rPr>
                <w:rFonts w:asciiTheme="minorHAnsi" w:hAnsiTheme="minorHAnsi"/>
                <w:sz w:val="22"/>
                <w:szCs w:val="22"/>
              </w:rPr>
              <w:br/>
              <w:t>Roken: shag, rookt al 50 jaren, rookt 15 per dag, packyears: 37.5.</w:t>
            </w:r>
            <w:r w:rsidRPr="009006B6">
              <w:rPr>
                <w:rFonts w:asciiTheme="minorHAnsi" w:hAnsiTheme="minorHAnsi"/>
                <w:sz w:val="22"/>
                <w:szCs w:val="22"/>
              </w:rPr>
              <w:br/>
              <w:t>Alcohol: 1 eenheden per dag.</w:t>
            </w:r>
            <w:r w:rsidRPr="009006B6">
              <w:rPr>
                <w:rFonts w:asciiTheme="minorHAnsi" w:hAnsiTheme="minorHAnsi"/>
                <w:sz w:val="22"/>
                <w:szCs w:val="22"/>
              </w:rPr>
              <w:br/>
              <w:t>Medicatie: </w:t>
            </w:r>
            <w:r w:rsidRPr="009006B6">
              <w:rPr>
                <w:rFonts w:asciiTheme="minorHAnsi" w:hAnsiTheme="minorHAnsi"/>
                <w:sz w:val="22"/>
                <w:szCs w:val="22"/>
                <w:highlight w:val="cyan"/>
              </w:rPr>
              <w:t>Simvastatine, Glimeperide, Enalapril, Metformine, Lantus</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LICHAMELIJK ONDERZOEK:</w:t>
            </w:r>
            <w:r w:rsidRPr="009006B6">
              <w:rPr>
                <w:rFonts w:asciiTheme="minorHAnsi" w:hAnsiTheme="minorHAnsi"/>
                <w:sz w:val="22"/>
                <w:szCs w:val="22"/>
              </w:rPr>
              <w:br/>
              <w:t> </w:t>
            </w:r>
            <w:r w:rsidRPr="009006B6">
              <w:rPr>
                <w:rFonts w:asciiTheme="minorHAnsi" w:hAnsiTheme="minorHAnsi"/>
                <w:sz w:val="22"/>
                <w:szCs w:val="22"/>
              </w:rPr>
              <w:br/>
              <w:t>Oren: Gaaf, grijs, glanzend trommelvlies / luchthoudend middenoor.</w:t>
            </w:r>
            <w:r w:rsidRPr="009006B6">
              <w:rPr>
                <w:rFonts w:asciiTheme="minorHAnsi" w:hAnsiTheme="minorHAnsi"/>
                <w:sz w:val="22"/>
                <w:szCs w:val="22"/>
              </w:rPr>
              <w:br/>
              <w:t> </w:t>
            </w:r>
            <w:r w:rsidRPr="009006B6">
              <w:rPr>
                <w:rFonts w:asciiTheme="minorHAnsi" w:hAnsiTheme="minorHAnsi"/>
                <w:sz w:val="22"/>
                <w:szCs w:val="22"/>
              </w:rPr>
              <w:br/>
              <w:t>Neus:</w:t>
            </w:r>
            <w:r w:rsidRPr="009006B6">
              <w:rPr>
                <w:rFonts w:asciiTheme="minorHAnsi" w:hAnsiTheme="minorHAnsi"/>
                <w:sz w:val="22"/>
                <w:szCs w:val="22"/>
              </w:rPr>
              <w:br/>
              <w:t>Opmerking: </w:t>
            </w:r>
            <w:r w:rsidRPr="009006B6">
              <w:rPr>
                <w:rFonts w:asciiTheme="minorHAnsi" w:hAnsiTheme="minorHAnsi"/>
                <w:sz w:val="22"/>
                <w:szCs w:val="22"/>
                <w:highlight w:val="yellow"/>
              </w:rPr>
              <w:t>Congestief</w:t>
            </w:r>
            <w:r w:rsidRPr="009006B6">
              <w:rPr>
                <w:rFonts w:asciiTheme="minorHAnsi" w:hAnsiTheme="minorHAnsi"/>
                <w:sz w:val="22"/>
                <w:szCs w:val="22"/>
              </w:rPr>
              <w:t> slijmvlies beiderzijds.</w:t>
            </w:r>
            <w:r w:rsidRPr="009006B6">
              <w:rPr>
                <w:rFonts w:asciiTheme="minorHAnsi" w:hAnsiTheme="minorHAnsi"/>
                <w:sz w:val="22"/>
                <w:szCs w:val="22"/>
              </w:rPr>
              <w:br/>
              <w:t> </w:t>
            </w:r>
            <w:r w:rsidRPr="009006B6">
              <w:rPr>
                <w:rFonts w:asciiTheme="minorHAnsi" w:hAnsiTheme="minorHAnsi"/>
                <w:sz w:val="22"/>
                <w:szCs w:val="22"/>
              </w:rPr>
              <w:br/>
            </w:r>
            <w:proofErr w:type="spellStart"/>
            <w:r w:rsidRPr="009006B6">
              <w:rPr>
                <w:rFonts w:asciiTheme="minorHAnsi" w:hAnsiTheme="minorHAnsi"/>
                <w:sz w:val="22"/>
                <w:szCs w:val="22"/>
                <w:highlight w:val="yellow"/>
              </w:rPr>
              <w:t>Nasopharynx</w:t>
            </w:r>
            <w:proofErr w:type="spellEnd"/>
            <w:r w:rsidRPr="009006B6">
              <w:rPr>
                <w:rFonts w:asciiTheme="minorHAnsi" w:hAnsiTheme="minorHAnsi"/>
                <w:sz w:val="22"/>
                <w:szCs w:val="22"/>
              </w:rPr>
              <w:t>: Niet afwijkend.</w:t>
            </w:r>
            <w:r w:rsidRPr="009006B6">
              <w:rPr>
                <w:rFonts w:asciiTheme="minorHAnsi" w:hAnsiTheme="minorHAnsi"/>
                <w:sz w:val="22"/>
                <w:szCs w:val="22"/>
              </w:rPr>
              <w:br/>
              <w:t> </w:t>
            </w:r>
            <w:r w:rsidRPr="009006B6">
              <w:rPr>
                <w:rFonts w:asciiTheme="minorHAnsi" w:hAnsiTheme="minorHAnsi"/>
                <w:sz w:val="22"/>
                <w:szCs w:val="22"/>
              </w:rPr>
              <w:br/>
              <w:t>Mondholte: Normaal.</w:t>
            </w:r>
            <w:r w:rsidRPr="009006B6">
              <w:rPr>
                <w:rFonts w:asciiTheme="minorHAnsi" w:hAnsiTheme="minorHAnsi"/>
                <w:sz w:val="22"/>
                <w:szCs w:val="22"/>
              </w:rPr>
              <w:br/>
              <w:t> </w:t>
            </w:r>
            <w:r w:rsidRPr="009006B6">
              <w:rPr>
                <w:rFonts w:asciiTheme="minorHAnsi" w:hAnsiTheme="minorHAnsi"/>
                <w:sz w:val="22"/>
                <w:szCs w:val="22"/>
              </w:rPr>
              <w:br/>
            </w:r>
            <w:proofErr w:type="spellStart"/>
            <w:r w:rsidRPr="009006B6">
              <w:rPr>
                <w:rFonts w:asciiTheme="minorHAnsi" w:hAnsiTheme="minorHAnsi"/>
                <w:sz w:val="22"/>
                <w:szCs w:val="22"/>
                <w:highlight w:val="yellow"/>
              </w:rPr>
              <w:t>Pharynx</w:t>
            </w:r>
            <w:proofErr w:type="spellEnd"/>
            <w:r w:rsidRPr="009006B6">
              <w:rPr>
                <w:rFonts w:asciiTheme="minorHAnsi" w:hAnsiTheme="minorHAnsi"/>
                <w:sz w:val="22"/>
                <w:szCs w:val="22"/>
                <w:highlight w:val="yellow"/>
              </w:rPr>
              <w:t>/larynx</w:t>
            </w:r>
            <w:r w:rsidRPr="009006B6">
              <w:rPr>
                <w:rFonts w:asciiTheme="minorHAnsi" w:hAnsiTheme="minorHAnsi"/>
                <w:sz w:val="22"/>
                <w:szCs w:val="22"/>
              </w:rPr>
              <w:t>:</w:t>
            </w:r>
            <w:r w:rsidRPr="009006B6">
              <w:rPr>
                <w:rFonts w:asciiTheme="minorHAnsi" w:hAnsiTheme="minorHAnsi"/>
                <w:sz w:val="22"/>
                <w:szCs w:val="22"/>
              </w:rPr>
              <w:br/>
            </w:r>
            <w:r w:rsidRPr="009006B6">
              <w:rPr>
                <w:rFonts w:asciiTheme="minorHAnsi" w:hAnsiTheme="minorHAnsi"/>
                <w:sz w:val="22"/>
                <w:szCs w:val="22"/>
              </w:rPr>
              <w:lastRenderedPageBreak/>
              <w:t>Onderzoek middels: flexibele </w:t>
            </w:r>
            <w:r w:rsidRPr="009006B6">
              <w:rPr>
                <w:rFonts w:asciiTheme="minorHAnsi" w:hAnsiTheme="minorHAnsi"/>
                <w:sz w:val="22"/>
                <w:szCs w:val="22"/>
                <w:highlight w:val="yellow"/>
              </w:rPr>
              <w:t>scopie</w:t>
            </w:r>
            <w:r w:rsidRPr="009006B6">
              <w:rPr>
                <w:rFonts w:asciiTheme="minorHAnsi" w:hAnsiTheme="minorHAnsi"/>
                <w:sz w:val="22"/>
                <w:szCs w:val="22"/>
              </w:rPr>
              <w:t>.</w:t>
            </w:r>
            <w:r w:rsidRPr="009006B6">
              <w:rPr>
                <w:rFonts w:asciiTheme="minorHAnsi" w:hAnsiTheme="minorHAnsi"/>
                <w:sz w:val="22"/>
                <w:szCs w:val="22"/>
              </w:rPr>
              <w:br/>
              <w:t>Opmerking: Tumorproces op de gehele lengte van de rechte ware</w:t>
            </w:r>
            <w:r w:rsidRPr="009006B6">
              <w:rPr>
                <w:rFonts w:asciiTheme="minorHAnsi" w:hAnsiTheme="minorHAnsi"/>
                <w:sz w:val="22"/>
                <w:szCs w:val="22"/>
              </w:rPr>
              <w:br/>
              <w:t>stemplooi, uitbreiding </w:t>
            </w:r>
            <w:proofErr w:type="spellStart"/>
            <w:r w:rsidRPr="009006B6">
              <w:rPr>
                <w:rFonts w:asciiTheme="minorHAnsi" w:hAnsiTheme="minorHAnsi"/>
                <w:sz w:val="22"/>
                <w:szCs w:val="22"/>
              </w:rPr>
              <w:t>Morgagni</w:t>
            </w:r>
            <w:proofErr w:type="spellEnd"/>
            <w:r w:rsidRPr="009006B6">
              <w:rPr>
                <w:rFonts w:asciiTheme="minorHAnsi" w:hAnsiTheme="minorHAnsi"/>
                <w:sz w:val="22"/>
                <w:szCs w:val="22"/>
              </w:rPr>
              <w:t> niet te beoordelen, voorste</w:t>
            </w:r>
            <w:r w:rsidRPr="009006B6">
              <w:rPr>
                <w:rFonts w:asciiTheme="minorHAnsi" w:hAnsiTheme="minorHAnsi"/>
                <w:sz w:val="22"/>
                <w:szCs w:val="22"/>
              </w:rPr>
              <w:br/>
              <w:t>commissuur lijkt vrij. Verminderd bewegelijkheid rechts i.v.m.</w:t>
            </w:r>
            <w:r w:rsidRPr="009006B6">
              <w:rPr>
                <w:rFonts w:asciiTheme="minorHAnsi" w:hAnsiTheme="minorHAnsi"/>
                <w:sz w:val="22"/>
                <w:szCs w:val="22"/>
              </w:rPr>
              <w:br/>
              <w:t>tumorbulk. Sinus </w:t>
            </w:r>
            <w:proofErr w:type="spellStart"/>
            <w:r w:rsidRPr="009006B6">
              <w:rPr>
                <w:rFonts w:asciiTheme="minorHAnsi" w:hAnsiTheme="minorHAnsi"/>
                <w:sz w:val="22"/>
                <w:szCs w:val="22"/>
              </w:rPr>
              <w:t>piriformis</w:t>
            </w:r>
            <w:proofErr w:type="spellEnd"/>
            <w:r w:rsidRPr="009006B6">
              <w:rPr>
                <w:rFonts w:asciiTheme="minorHAnsi" w:hAnsiTheme="minorHAnsi"/>
                <w:sz w:val="22"/>
                <w:szCs w:val="22"/>
              </w:rPr>
              <w:t> vrij, tongbasis vrij.</w:t>
            </w:r>
            <w:r w:rsidRPr="009006B6">
              <w:rPr>
                <w:rFonts w:asciiTheme="minorHAnsi" w:hAnsiTheme="minorHAnsi"/>
                <w:sz w:val="22"/>
                <w:szCs w:val="22"/>
              </w:rPr>
              <w:br/>
              <w:t> </w:t>
            </w:r>
            <w:r w:rsidRPr="009006B6">
              <w:rPr>
                <w:rFonts w:asciiTheme="minorHAnsi" w:hAnsiTheme="minorHAnsi"/>
                <w:sz w:val="22"/>
                <w:szCs w:val="22"/>
              </w:rPr>
              <w:br/>
            </w:r>
            <w:proofErr w:type="spellStart"/>
            <w:r w:rsidRPr="009006B6">
              <w:rPr>
                <w:rFonts w:asciiTheme="minorHAnsi" w:hAnsiTheme="minorHAnsi"/>
                <w:sz w:val="22"/>
                <w:szCs w:val="22"/>
              </w:rPr>
              <w:t>Hals</w:t>
            </w:r>
            <w:r w:rsidRPr="009006B6">
              <w:rPr>
                <w:rFonts w:asciiTheme="minorHAnsi" w:hAnsiTheme="minorHAnsi"/>
                <w:sz w:val="22"/>
                <w:szCs w:val="22"/>
                <w:highlight w:val="yellow"/>
              </w:rPr>
              <w:t>lymfomen</w:t>
            </w:r>
            <w:proofErr w:type="spellEnd"/>
            <w:r w:rsidRPr="009006B6">
              <w:rPr>
                <w:rFonts w:asciiTheme="minorHAnsi" w:hAnsiTheme="minorHAnsi"/>
                <w:sz w:val="22"/>
                <w:szCs w:val="22"/>
              </w:rPr>
              <w:t>: Geen </w:t>
            </w:r>
            <w:r w:rsidRPr="009006B6">
              <w:rPr>
                <w:rFonts w:asciiTheme="minorHAnsi" w:hAnsiTheme="minorHAnsi"/>
                <w:sz w:val="22"/>
                <w:szCs w:val="22"/>
                <w:highlight w:val="yellow"/>
              </w:rPr>
              <w:t>palpabel</w:t>
            </w:r>
            <w:r w:rsidRPr="009006B6">
              <w:rPr>
                <w:rFonts w:asciiTheme="minorHAnsi" w:hAnsiTheme="minorHAnsi"/>
                <w:sz w:val="22"/>
                <w:szCs w:val="22"/>
              </w:rPr>
              <w:t>e.</w:t>
            </w:r>
            <w:r w:rsidRPr="009006B6">
              <w:rPr>
                <w:rFonts w:asciiTheme="minorHAnsi" w:hAnsiTheme="minorHAnsi"/>
                <w:sz w:val="22"/>
                <w:szCs w:val="22"/>
              </w:rPr>
              <w:br/>
              <w:t> </w:t>
            </w:r>
            <w:r w:rsidRPr="009006B6">
              <w:rPr>
                <w:rFonts w:asciiTheme="minorHAnsi" w:hAnsiTheme="minorHAnsi"/>
                <w:sz w:val="22"/>
                <w:szCs w:val="22"/>
              </w:rPr>
              <w:br/>
              <w:t>CONCLUSIE:</w:t>
            </w:r>
            <w:r w:rsidRPr="009006B6">
              <w:rPr>
                <w:rFonts w:asciiTheme="minorHAnsi" w:hAnsiTheme="minorHAnsi"/>
                <w:sz w:val="22"/>
                <w:szCs w:val="22"/>
              </w:rPr>
              <w:br/>
              <w:t>CT2b of </w:t>
            </w:r>
            <w:r w:rsidRPr="009006B6">
              <w:rPr>
                <w:rFonts w:asciiTheme="minorHAnsi" w:hAnsiTheme="minorHAnsi"/>
                <w:sz w:val="22"/>
                <w:szCs w:val="22"/>
                <w:highlight w:val="green"/>
              </w:rPr>
              <w:t>T3N0Mx</w:t>
            </w:r>
            <w:r w:rsidRPr="009006B6">
              <w:rPr>
                <w:rFonts w:asciiTheme="minorHAnsi" w:hAnsiTheme="minorHAnsi"/>
                <w:sz w:val="22"/>
                <w:szCs w:val="22"/>
              </w:rPr>
              <w:t> (afhankelijk van paraglottische uitbreiding) </w:t>
            </w:r>
            <w:r w:rsidRPr="009006B6">
              <w:rPr>
                <w:rFonts w:asciiTheme="minorHAnsi" w:hAnsiTheme="minorHAnsi"/>
                <w:sz w:val="22"/>
                <w:szCs w:val="22"/>
                <w:highlight w:val="yellow"/>
              </w:rPr>
              <w:t>glottis</w:t>
            </w:r>
            <w:r w:rsidRPr="009006B6">
              <w:rPr>
                <w:rFonts w:asciiTheme="minorHAnsi" w:hAnsiTheme="minorHAnsi"/>
                <w:sz w:val="22"/>
                <w:szCs w:val="22"/>
              </w:rPr>
              <w:t>ch</w:t>
            </w:r>
            <w:r w:rsidRPr="009006B6">
              <w:rPr>
                <w:rFonts w:asciiTheme="minorHAnsi" w:hAnsiTheme="minorHAnsi"/>
                <w:sz w:val="22"/>
                <w:szCs w:val="22"/>
              </w:rPr>
              <w:br/>
            </w:r>
            <w:r w:rsidRPr="009006B6">
              <w:rPr>
                <w:rFonts w:asciiTheme="minorHAnsi" w:hAnsiTheme="minorHAnsi"/>
                <w:sz w:val="22"/>
                <w:szCs w:val="22"/>
                <w:highlight w:val="yellow"/>
              </w:rPr>
              <w:t>larynxcarcinoom</w:t>
            </w:r>
            <w:r w:rsidRPr="009006B6">
              <w:rPr>
                <w:rFonts w:asciiTheme="minorHAnsi" w:hAnsiTheme="minorHAnsi"/>
                <w:sz w:val="22"/>
                <w:szCs w:val="22"/>
              </w:rPr>
              <w:t> rechts.</w:t>
            </w:r>
            <w:r w:rsidRPr="009006B6">
              <w:rPr>
                <w:rFonts w:asciiTheme="minorHAnsi" w:hAnsiTheme="minorHAnsi"/>
                <w:sz w:val="22"/>
                <w:szCs w:val="22"/>
              </w:rPr>
              <w:br/>
              <w:t> </w:t>
            </w:r>
            <w:r w:rsidRPr="009006B6">
              <w:rPr>
                <w:rFonts w:asciiTheme="minorHAnsi" w:hAnsiTheme="minorHAnsi"/>
                <w:sz w:val="22"/>
                <w:szCs w:val="22"/>
              </w:rPr>
              <w:br/>
              <w:t>BELEID:</w:t>
            </w:r>
            <w:r w:rsidRPr="009006B6">
              <w:rPr>
                <w:rFonts w:asciiTheme="minorHAnsi" w:hAnsiTheme="minorHAnsi"/>
                <w:sz w:val="22"/>
                <w:szCs w:val="22"/>
              </w:rPr>
              <w:br/>
              <w:t>Op opnamelijst voor:</w:t>
            </w:r>
            <w:r w:rsidRPr="009006B6">
              <w:rPr>
                <w:rFonts w:asciiTheme="minorHAnsi" w:hAnsiTheme="minorHAnsi"/>
                <w:sz w:val="22"/>
                <w:szCs w:val="22"/>
              </w:rPr>
              <w:br/>
              <w:t>Directe </w:t>
            </w:r>
            <w:proofErr w:type="spellStart"/>
            <w:r w:rsidRPr="009006B6">
              <w:rPr>
                <w:rFonts w:asciiTheme="minorHAnsi" w:hAnsiTheme="minorHAnsi"/>
                <w:sz w:val="22"/>
                <w:szCs w:val="22"/>
                <w:highlight w:val="yellow"/>
              </w:rPr>
              <w:t>laryngoscopie</w:t>
            </w:r>
            <w:proofErr w:type="spellEnd"/>
            <w:r w:rsidRPr="009006B6">
              <w:rPr>
                <w:rFonts w:asciiTheme="minorHAnsi" w:hAnsiTheme="minorHAnsi"/>
                <w:sz w:val="22"/>
                <w:szCs w:val="22"/>
              </w:rPr>
              <w:t>, risico's: nabloeding, </w:t>
            </w:r>
            <w:r w:rsidRPr="009006B6">
              <w:rPr>
                <w:rFonts w:asciiTheme="minorHAnsi" w:hAnsiTheme="minorHAnsi"/>
                <w:sz w:val="22"/>
                <w:szCs w:val="22"/>
                <w:highlight w:val="yellow"/>
              </w:rPr>
              <w:t>infectie</w:t>
            </w:r>
            <w:r w:rsidRPr="009006B6">
              <w:rPr>
                <w:rFonts w:asciiTheme="minorHAnsi" w:hAnsiTheme="minorHAnsi"/>
                <w:sz w:val="22"/>
                <w:szCs w:val="22"/>
              </w:rPr>
              <w:t>, heesheid,</w:t>
            </w:r>
            <w:r w:rsidRPr="009006B6">
              <w:rPr>
                <w:rFonts w:asciiTheme="minorHAnsi" w:hAnsiTheme="minorHAnsi"/>
                <w:sz w:val="22"/>
                <w:szCs w:val="22"/>
              </w:rPr>
              <w:br/>
              <w:t>tand</w:t>
            </w:r>
            <w:r w:rsidRPr="009006B6">
              <w:rPr>
                <w:rFonts w:asciiTheme="minorHAnsi" w:hAnsiTheme="minorHAnsi"/>
                <w:sz w:val="22"/>
                <w:szCs w:val="22"/>
                <w:highlight w:val="yellow"/>
              </w:rPr>
              <w:t>laesie</w:t>
            </w:r>
            <w:r w:rsidRPr="009006B6">
              <w:rPr>
                <w:rFonts w:asciiTheme="minorHAnsi" w:hAnsiTheme="minorHAnsi"/>
                <w:sz w:val="22"/>
                <w:szCs w:val="22"/>
              </w:rPr>
              <w:t>. De risico's zijn wel besproken. </w:t>
            </w:r>
            <w:r w:rsidRPr="009006B6">
              <w:rPr>
                <w:rFonts w:asciiTheme="minorHAnsi" w:hAnsiTheme="minorHAnsi"/>
                <w:sz w:val="22"/>
                <w:szCs w:val="22"/>
                <w:highlight w:val="yellow"/>
              </w:rPr>
              <w:t>Klinische opname</w:t>
            </w:r>
            <w:r w:rsidRPr="009006B6">
              <w:rPr>
                <w:rFonts w:asciiTheme="minorHAnsi" w:hAnsiTheme="minorHAnsi"/>
                <w:sz w:val="22"/>
                <w:szCs w:val="22"/>
              </w:rPr>
              <w:t>, </w:t>
            </w:r>
            <w:r w:rsidRPr="009006B6">
              <w:rPr>
                <w:rFonts w:asciiTheme="minorHAnsi" w:hAnsiTheme="minorHAnsi"/>
                <w:sz w:val="22"/>
                <w:szCs w:val="22"/>
                <w:highlight w:val="yellow"/>
              </w:rPr>
              <w:t>algehele anesthesie</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Aanvullende aanvragen: </w:t>
            </w:r>
            <w:r w:rsidRPr="009006B6">
              <w:rPr>
                <w:rFonts w:asciiTheme="minorHAnsi" w:hAnsiTheme="minorHAnsi"/>
                <w:sz w:val="22"/>
                <w:szCs w:val="22"/>
                <w:highlight w:val="yellow"/>
              </w:rPr>
              <w:t>consult</w:t>
            </w:r>
            <w:r w:rsidRPr="009006B6">
              <w:rPr>
                <w:rFonts w:asciiTheme="minorHAnsi" w:hAnsiTheme="minorHAnsi"/>
                <w:sz w:val="22"/>
                <w:szCs w:val="22"/>
              </w:rPr>
              <w:t> </w:t>
            </w:r>
            <w:r w:rsidRPr="009006B6">
              <w:rPr>
                <w:rFonts w:asciiTheme="minorHAnsi" w:hAnsiTheme="minorHAnsi"/>
                <w:sz w:val="22"/>
                <w:szCs w:val="22"/>
                <w:highlight w:val="yellow"/>
              </w:rPr>
              <w:t>MHK</w:t>
            </w:r>
            <w:r w:rsidRPr="009006B6">
              <w:rPr>
                <w:rFonts w:asciiTheme="minorHAnsi" w:hAnsiTheme="minorHAnsi"/>
                <w:sz w:val="22"/>
                <w:szCs w:val="22"/>
              </w:rPr>
              <w:t>, consult </w:t>
            </w:r>
            <w:r w:rsidRPr="009006B6">
              <w:rPr>
                <w:rFonts w:asciiTheme="minorHAnsi" w:hAnsiTheme="minorHAnsi"/>
                <w:sz w:val="22"/>
                <w:szCs w:val="22"/>
                <w:highlight w:val="yellow"/>
              </w:rPr>
              <w:t>radiotherapie</w:t>
            </w:r>
            <w:r w:rsidRPr="009006B6">
              <w:rPr>
                <w:rFonts w:asciiTheme="minorHAnsi" w:hAnsiTheme="minorHAnsi"/>
                <w:sz w:val="22"/>
                <w:szCs w:val="22"/>
              </w:rPr>
              <w:t>, lab.</w:t>
            </w:r>
            <w:r w:rsidRPr="009006B6">
              <w:rPr>
                <w:rFonts w:asciiTheme="minorHAnsi" w:hAnsiTheme="minorHAnsi"/>
                <w:sz w:val="22"/>
                <w:szCs w:val="22"/>
              </w:rPr>
              <w:br/>
            </w:r>
            <w:r w:rsidRPr="009006B6">
              <w:rPr>
                <w:rFonts w:asciiTheme="minorHAnsi" w:hAnsiTheme="minorHAnsi"/>
                <w:sz w:val="22"/>
                <w:szCs w:val="22"/>
                <w:highlight w:val="yellow"/>
              </w:rPr>
              <w:t>diagnostiek</w:t>
            </w:r>
            <w:r w:rsidRPr="009006B6">
              <w:rPr>
                <w:rFonts w:asciiTheme="minorHAnsi" w:hAnsiTheme="minorHAnsi"/>
                <w:sz w:val="22"/>
                <w:szCs w:val="22"/>
              </w:rPr>
              <w:t>, </w:t>
            </w:r>
            <w:r w:rsidRPr="009006B6">
              <w:rPr>
                <w:rFonts w:asciiTheme="minorHAnsi" w:hAnsiTheme="minorHAnsi"/>
                <w:sz w:val="22"/>
                <w:szCs w:val="22"/>
                <w:highlight w:val="yellow"/>
              </w:rPr>
              <w:t>CT</w:t>
            </w:r>
            <w:r w:rsidRPr="009006B6">
              <w:rPr>
                <w:rFonts w:asciiTheme="minorHAnsi" w:hAnsiTheme="minorHAnsi"/>
                <w:sz w:val="22"/>
                <w:szCs w:val="22"/>
              </w:rPr>
              <w:t> hals, CT </w:t>
            </w:r>
            <w:r w:rsidRPr="009006B6">
              <w:rPr>
                <w:rFonts w:asciiTheme="minorHAnsi" w:hAnsiTheme="minorHAnsi"/>
                <w:sz w:val="22"/>
                <w:szCs w:val="22"/>
                <w:highlight w:val="yellow"/>
              </w:rPr>
              <w:t>thorax</w:t>
            </w:r>
            <w:r w:rsidRPr="009006B6">
              <w:rPr>
                <w:rFonts w:asciiTheme="minorHAnsi" w:hAnsiTheme="minorHAnsi"/>
                <w:sz w:val="22"/>
                <w:szCs w:val="22"/>
              </w:rPr>
              <w:t>, beleid na bespreking hoofd hals</w:t>
            </w:r>
            <w:r w:rsidRPr="009006B6">
              <w:rPr>
                <w:rFonts w:asciiTheme="minorHAnsi" w:hAnsiTheme="minorHAnsi"/>
                <w:sz w:val="22"/>
                <w:szCs w:val="22"/>
              </w:rPr>
              <w:br/>
            </w:r>
            <w:r w:rsidRPr="009006B6">
              <w:rPr>
                <w:rFonts w:asciiTheme="minorHAnsi" w:hAnsiTheme="minorHAnsi"/>
                <w:sz w:val="22"/>
                <w:szCs w:val="22"/>
                <w:highlight w:val="yellow"/>
              </w:rPr>
              <w:t>oncologie</w:t>
            </w:r>
            <w:r w:rsidRPr="009006B6">
              <w:rPr>
                <w:rFonts w:asciiTheme="minorHAnsi" w:hAnsiTheme="minorHAnsi"/>
                <w:sz w:val="22"/>
                <w:szCs w:val="22"/>
              </w:rPr>
              <w:t> werkgroep.</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REVISIE</w:t>
            </w:r>
            <w:r w:rsidRPr="009006B6">
              <w:rPr>
                <w:rFonts w:asciiTheme="minorHAnsi" w:hAnsiTheme="minorHAnsi"/>
                <w:sz w:val="22"/>
                <w:szCs w:val="22"/>
              </w:rPr>
              <w:t>:</w:t>
            </w:r>
            <w:r w:rsidRPr="009006B6">
              <w:rPr>
                <w:rFonts w:asciiTheme="minorHAnsi" w:hAnsiTheme="minorHAnsi"/>
                <w:sz w:val="22"/>
                <w:szCs w:val="22"/>
              </w:rPr>
              <w:br/>
              <w:t>Bij ingreep</w:t>
            </w:r>
            <w:r w:rsidRPr="009006B6">
              <w:rPr>
                <w:rFonts w:asciiTheme="minorHAnsi" w:hAnsiTheme="minorHAnsi"/>
                <w:sz w:val="22"/>
                <w:szCs w:val="22"/>
              </w:rPr>
              <w:br/>
              <w:t> </w:t>
            </w:r>
            <w:r w:rsidRPr="009006B6">
              <w:rPr>
                <w:rFonts w:asciiTheme="minorHAnsi" w:hAnsiTheme="minorHAnsi"/>
                <w:sz w:val="22"/>
                <w:szCs w:val="22"/>
              </w:rPr>
              <w:br/>
              <w:t>Met vriendelijke groet,</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XXXXXXX, KNO-arts</w:t>
            </w:r>
            <w:r w:rsidRPr="009006B6">
              <w:rPr>
                <w:rFonts w:asciiTheme="minorHAnsi" w:hAnsiTheme="minorHAnsi"/>
                <w:sz w:val="22"/>
                <w:szCs w:val="22"/>
              </w:rPr>
              <w:br/>
              <w:t>Hoofdbehandelaar: XXXXXX, KNO-arts</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 Alleen bij wijzigingen in het beleid en/of ziekteverloop</w:t>
            </w:r>
            <w:r w:rsidRPr="009006B6">
              <w:rPr>
                <w:rFonts w:asciiTheme="minorHAnsi" w:hAnsiTheme="minorHAnsi"/>
                <w:sz w:val="22"/>
                <w:szCs w:val="22"/>
              </w:rPr>
              <w:br/>
              <w:t>      ontvangt u opnieuw bericht</w:t>
            </w:r>
            <w:r w:rsidRPr="009006B6">
              <w:rPr>
                <w:rFonts w:asciiTheme="minorHAnsi" w:hAnsiTheme="minorHAnsi"/>
                <w:sz w:val="22"/>
                <w:szCs w:val="22"/>
              </w:rPr>
              <w:br/>
              <w:t>    - Indien u de brief elektronisch ontvangt worden de bijlagen</w:t>
            </w:r>
            <w:r w:rsidRPr="009006B6">
              <w:rPr>
                <w:rFonts w:asciiTheme="minorHAnsi" w:hAnsiTheme="minorHAnsi"/>
                <w:sz w:val="22"/>
                <w:szCs w:val="22"/>
              </w:rPr>
              <w:br/>
              <w:t>      separaat per post/fax aan u gestuurd</w:t>
            </w:r>
            <w:r w:rsidRPr="009006B6">
              <w:rPr>
                <w:rFonts w:asciiTheme="minorHAnsi" w:hAnsiTheme="minorHAnsi"/>
                <w:sz w:val="22"/>
                <w:szCs w:val="22"/>
              </w:rPr>
              <w:br/>
              <w:t> </w:t>
            </w:r>
          </w:p>
        </w:tc>
      </w:tr>
      <w:tr w:rsidR="006744B7" w:rsidRPr="009006B6" w:rsidTr="004F4C2B">
        <w:tc>
          <w:tcPr>
            <w:tcW w:w="10643"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p>
        </w:tc>
      </w:tr>
    </w:tbl>
    <w:p w:rsidR="006744B7" w:rsidRPr="009006B6" w:rsidRDefault="006744B7" w:rsidP="006744B7">
      <w:pPr>
        <w:pStyle w:val="Standard"/>
        <w:spacing w:line="120" w:lineRule="atLeast"/>
        <w:rPr>
          <w:rFonts w:asciiTheme="minorHAnsi" w:hAnsiTheme="minorHAnsi"/>
          <w:sz w:val="22"/>
          <w:szCs w:val="22"/>
        </w:rPr>
      </w:pPr>
    </w:p>
    <w:p w:rsidR="006744B7" w:rsidRPr="009006B6" w:rsidRDefault="006744B7" w:rsidP="006744B7">
      <w:pPr>
        <w:pStyle w:val="Standard"/>
        <w:spacing w:line="120" w:lineRule="atLeast"/>
        <w:rPr>
          <w:rFonts w:asciiTheme="minorHAnsi" w:hAnsiTheme="minorHAnsi"/>
          <w:sz w:val="22"/>
          <w:szCs w:val="22"/>
        </w:rPr>
      </w:pPr>
      <w:r w:rsidRPr="009006B6">
        <w:rPr>
          <w:rFonts w:asciiTheme="minorHAnsi" w:hAnsiTheme="minorHAnsi"/>
          <w:sz w:val="22"/>
          <w:szCs w:val="22"/>
        </w:rPr>
        <w:br w:type="page"/>
      </w:r>
    </w:p>
    <w:tbl>
      <w:tblPr>
        <w:tblW w:w="10408" w:type="dxa"/>
        <w:tblInd w:w="-662" w:type="dxa"/>
        <w:tblLayout w:type="fixed"/>
        <w:tblCellMar>
          <w:left w:w="10" w:type="dxa"/>
          <w:right w:w="10" w:type="dxa"/>
        </w:tblCellMar>
        <w:tblLook w:val="0000" w:firstRow="0" w:lastRow="0" w:firstColumn="0" w:lastColumn="0" w:noHBand="0" w:noVBand="0"/>
      </w:tblPr>
      <w:tblGrid>
        <w:gridCol w:w="10408"/>
      </w:tblGrid>
      <w:tr w:rsidR="006744B7" w:rsidRPr="009006B6" w:rsidTr="004F4C2B">
        <w:tc>
          <w:tcPr>
            <w:tcW w:w="10408" w:type="dxa"/>
            <w:tcMar>
              <w:top w:w="28" w:type="dxa"/>
              <w:left w:w="28" w:type="dxa"/>
              <w:bottom w:w="28" w:type="dxa"/>
              <w:right w:w="28" w:type="dxa"/>
            </w:tcMar>
            <w:vAlign w:val="center"/>
          </w:tcPr>
          <w:p w:rsidR="006744B7" w:rsidRPr="009006B6" w:rsidRDefault="006744B7" w:rsidP="004F4C2B">
            <w:pPr>
              <w:pStyle w:val="TableContents"/>
              <w:spacing w:line="120" w:lineRule="atLeast"/>
              <w:rPr>
                <w:rFonts w:asciiTheme="minorHAnsi" w:hAnsiTheme="minorHAnsi"/>
                <w:sz w:val="22"/>
                <w:szCs w:val="22"/>
              </w:rPr>
            </w:pPr>
            <w:r w:rsidRPr="009006B6">
              <w:rPr>
                <w:rFonts w:asciiTheme="minorHAnsi" w:hAnsiTheme="minorHAnsi"/>
                <w:sz w:val="22"/>
                <w:szCs w:val="22"/>
              </w:rPr>
              <w:lastRenderedPageBreak/>
              <w:t>Auteur: VVVV van, W</w:t>
            </w:r>
            <w:r w:rsidRPr="009006B6">
              <w:rPr>
                <w:rFonts w:asciiTheme="minorHAnsi" w:hAnsiTheme="minorHAnsi"/>
                <w:sz w:val="22"/>
                <w:szCs w:val="22"/>
              </w:rPr>
              <w:br/>
              <w:t>Specialisme: </w:t>
            </w:r>
            <w:r w:rsidRPr="009006B6">
              <w:rPr>
                <w:rFonts w:asciiTheme="minorHAnsi" w:hAnsiTheme="minorHAnsi"/>
                <w:sz w:val="22"/>
                <w:szCs w:val="22"/>
                <w:highlight w:val="yellow"/>
              </w:rPr>
              <w:t>Interne</w:t>
            </w:r>
            <w:r w:rsidRPr="009006B6">
              <w:rPr>
                <w:rFonts w:asciiTheme="minorHAnsi" w:hAnsiTheme="minorHAnsi"/>
                <w:sz w:val="22"/>
                <w:szCs w:val="22"/>
              </w:rPr>
              <w:t> </w:t>
            </w:r>
            <w:r w:rsidRPr="009006B6">
              <w:rPr>
                <w:rFonts w:asciiTheme="minorHAnsi" w:hAnsiTheme="minorHAnsi"/>
                <w:sz w:val="22"/>
                <w:szCs w:val="22"/>
                <w:highlight w:val="yellow"/>
              </w:rPr>
              <w:t>Endocrinologie</w:t>
            </w:r>
            <w:r w:rsidRPr="009006B6">
              <w:rPr>
                <w:rFonts w:asciiTheme="minorHAnsi" w:hAnsiTheme="minorHAnsi"/>
                <w:sz w:val="22"/>
                <w:szCs w:val="22"/>
              </w:rPr>
              <w:br/>
              <w:t> </w:t>
            </w:r>
            <w:r w:rsidRPr="009006B6">
              <w:rPr>
                <w:rFonts w:asciiTheme="minorHAnsi" w:hAnsiTheme="minorHAnsi"/>
                <w:sz w:val="22"/>
                <w:szCs w:val="22"/>
              </w:rPr>
              <w:br/>
              <w:t>Datum: x mei 20xx</w:t>
            </w:r>
            <w:r w:rsidRPr="009006B6">
              <w:rPr>
                <w:rFonts w:asciiTheme="minorHAnsi" w:hAnsiTheme="minorHAnsi"/>
                <w:sz w:val="22"/>
                <w:szCs w:val="22"/>
              </w:rPr>
              <w:br/>
              <w:t>Kenmerk: ----------/………….</w:t>
            </w:r>
            <w:r w:rsidRPr="009006B6">
              <w:rPr>
                <w:rFonts w:asciiTheme="minorHAnsi" w:hAnsiTheme="minorHAnsi"/>
                <w:sz w:val="22"/>
                <w:szCs w:val="22"/>
              </w:rPr>
              <w:br/>
              <w:t> </w:t>
            </w:r>
            <w:r w:rsidRPr="009006B6">
              <w:rPr>
                <w:rFonts w:asciiTheme="minorHAnsi" w:hAnsiTheme="minorHAnsi"/>
                <w:sz w:val="22"/>
                <w:szCs w:val="22"/>
              </w:rPr>
              <w:br/>
              <w:t>Geachte collega,</w:t>
            </w:r>
            <w:r w:rsidRPr="009006B6">
              <w:rPr>
                <w:rFonts w:asciiTheme="minorHAnsi" w:hAnsiTheme="minorHAnsi"/>
                <w:sz w:val="22"/>
                <w:szCs w:val="22"/>
              </w:rPr>
              <w:br/>
              <w:t> </w:t>
            </w:r>
            <w:r w:rsidRPr="009006B6">
              <w:rPr>
                <w:rFonts w:asciiTheme="minorHAnsi" w:hAnsiTheme="minorHAnsi"/>
                <w:sz w:val="22"/>
                <w:szCs w:val="22"/>
              </w:rPr>
              <w:br/>
              <w:t>In verband met een </w:t>
            </w:r>
            <w:r w:rsidRPr="009006B6">
              <w:rPr>
                <w:rFonts w:asciiTheme="minorHAnsi" w:hAnsiTheme="minorHAnsi"/>
                <w:sz w:val="22"/>
                <w:szCs w:val="22"/>
                <w:highlight w:val="yellow"/>
              </w:rPr>
              <w:t>nodulaire</w:t>
            </w:r>
            <w:r w:rsidRPr="009006B6">
              <w:rPr>
                <w:rFonts w:asciiTheme="minorHAnsi" w:hAnsiTheme="minorHAnsi"/>
                <w:sz w:val="22"/>
                <w:szCs w:val="22"/>
              </w:rPr>
              <w:t> afwijking in de schildklier zag ik mevr.</w:t>
            </w:r>
            <w:r w:rsidRPr="009006B6">
              <w:rPr>
                <w:rFonts w:asciiTheme="minorHAnsi" w:hAnsiTheme="minorHAnsi"/>
                <w:sz w:val="22"/>
                <w:szCs w:val="22"/>
              </w:rPr>
              <w:br/>
              <w:t>AAAAA-van CCCCCC gisteren op mijn spreekuur.</w:t>
            </w:r>
            <w:r w:rsidRPr="009006B6">
              <w:rPr>
                <w:rFonts w:asciiTheme="minorHAnsi" w:hAnsiTheme="minorHAnsi"/>
                <w:sz w:val="22"/>
                <w:szCs w:val="22"/>
              </w:rPr>
              <w:br/>
              <w:t> </w:t>
            </w:r>
            <w:r w:rsidRPr="009006B6">
              <w:rPr>
                <w:rFonts w:asciiTheme="minorHAnsi" w:hAnsiTheme="minorHAnsi"/>
                <w:sz w:val="22"/>
                <w:szCs w:val="22"/>
              </w:rPr>
              <w:br/>
              <w:t>Voorgeschiedenis:</w:t>
            </w:r>
            <w:r w:rsidRPr="009006B6">
              <w:rPr>
                <w:rFonts w:asciiTheme="minorHAnsi" w:hAnsiTheme="minorHAnsi"/>
                <w:sz w:val="22"/>
                <w:szCs w:val="22"/>
              </w:rPr>
              <w:br/>
              <w:t>1996 </w:t>
            </w:r>
            <w:r w:rsidRPr="009006B6">
              <w:rPr>
                <w:rFonts w:asciiTheme="minorHAnsi" w:hAnsiTheme="minorHAnsi"/>
                <w:sz w:val="22"/>
                <w:szCs w:val="22"/>
                <w:highlight w:val="yellow"/>
              </w:rPr>
              <w:t>varices</w:t>
            </w:r>
            <w:r w:rsidRPr="009006B6">
              <w:rPr>
                <w:rFonts w:asciiTheme="minorHAnsi" w:hAnsiTheme="minorHAnsi"/>
                <w:sz w:val="22"/>
                <w:szCs w:val="22"/>
              </w:rPr>
              <w:t> benen</w:t>
            </w:r>
            <w:r w:rsidRPr="009006B6">
              <w:rPr>
                <w:rFonts w:asciiTheme="minorHAnsi" w:hAnsiTheme="minorHAnsi"/>
                <w:sz w:val="22"/>
                <w:szCs w:val="22"/>
              </w:rPr>
              <w:br/>
              <w:t>2003 </w:t>
            </w:r>
            <w:r w:rsidRPr="009006B6">
              <w:rPr>
                <w:rFonts w:asciiTheme="minorHAnsi" w:hAnsiTheme="minorHAnsi"/>
                <w:sz w:val="22"/>
                <w:szCs w:val="22"/>
                <w:highlight w:val="yellow"/>
              </w:rPr>
              <w:t>uterusprolaps</w:t>
            </w:r>
            <w:r w:rsidRPr="009006B6">
              <w:rPr>
                <w:rFonts w:asciiTheme="minorHAnsi" w:hAnsiTheme="minorHAnsi"/>
                <w:sz w:val="22"/>
                <w:szCs w:val="22"/>
              </w:rPr>
              <w:t> en </w:t>
            </w:r>
            <w:r w:rsidRPr="009006B6">
              <w:rPr>
                <w:rFonts w:asciiTheme="minorHAnsi" w:hAnsiTheme="minorHAnsi"/>
                <w:sz w:val="22"/>
                <w:szCs w:val="22"/>
                <w:highlight w:val="yellow"/>
              </w:rPr>
              <w:t>stressincontinentie</w:t>
            </w:r>
            <w:r w:rsidRPr="009006B6">
              <w:rPr>
                <w:rFonts w:asciiTheme="minorHAnsi" w:hAnsiTheme="minorHAnsi"/>
                <w:sz w:val="22"/>
                <w:szCs w:val="22"/>
              </w:rPr>
              <w:br/>
              <w:t>2007 </w:t>
            </w:r>
            <w:r w:rsidRPr="009006B6">
              <w:rPr>
                <w:rFonts w:asciiTheme="minorHAnsi" w:hAnsiTheme="minorHAnsi"/>
                <w:sz w:val="22"/>
                <w:szCs w:val="22"/>
                <w:highlight w:val="yellow"/>
              </w:rPr>
              <w:t>cyste</w:t>
            </w:r>
            <w:r w:rsidRPr="009006B6">
              <w:rPr>
                <w:rFonts w:asciiTheme="minorHAnsi" w:hAnsiTheme="minorHAnsi"/>
                <w:sz w:val="22"/>
                <w:szCs w:val="22"/>
              </w:rPr>
              <w:t xml:space="preserve"> schildklier  </w:t>
            </w:r>
            <w:r w:rsidRPr="009006B6">
              <w:rPr>
                <w:rFonts w:asciiTheme="minorHAnsi" w:hAnsiTheme="minorHAnsi"/>
                <w:sz w:val="22"/>
                <w:szCs w:val="22"/>
              </w:rPr>
              <w:br/>
              <w:t>2012 </w:t>
            </w:r>
            <w:r w:rsidRPr="009006B6">
              <w:rPr>
                <w:rFonts w:asciiTheme="minorHAnsi" w:hAnsiTheme="minorHAnsi"/>
                <w:sz w:val="22"/>
                <w:szCs w:val="22"/>
                <w:highlight w:val="yellow"/>
              </w:rPr>
              <w:t>intra-cavitaire</w:t>
            </w:r>
            <w:r w:rsidRPr="009006B6">
              <w:rPr>
                <w:rFonts w:asciiTheme="minorHAnsi" w:hAnsiTheme="minorHAnsi"/>
                <w:sz w:val="22"/>
                <w:szCs w:val="22"/>
              </w:rPr>
              <w:t> </w:t>
            </w:r>
            <w:r w:rsidRPr="009006B6">
              <w:rPr>
                <w:rFonts w:asciiTheme="minorHAnsi" w:hAnsiTheme="minorHAnsi"/>
                <w:sz w:val="22"/>
                <w:szCs w:val="22"/>
                <w:highlight w:val="yellow"/>
              </w:rPr>
              <w:t>poliep</w:t>
            </w:r>
            <w:r w:rsidRPr="009006B6">
              <w:rPr>
                <w:rFonts w:asciiTheme="minorHAnsi" w:hAnsiTheme="minorHAnsi"/>
                <w:sz w:val="22"/>
                <w:szCs w:val="22"/>
              </w:rPr>
              <w:t> bij </w:t>
            </w:r>
            <w:r w:rsidRPr="009006B6">
              <w:rPr>
                <w:rFonts w:asciiTheme="minorHAnsi" w:hAnsiTheme="minorHAnsi"/>
                <w:sz w:val="22"/>
                <w:szCs w:val="22"/>
                <w:highlight w:val="yellow"/>
              </w:rPr>
              <w:t>menorrhagisch</w:t>
            </w:r>
            <w:r w:rsidRPr="009006B6">
              <w:rPr>
                <w:rFonts w:asciiTheme="minorHAnsi" w:hAnsiTheme="minorHAnsi"/>
                <w:sz w:val="22"/>
                <w:szCs w:val="22"/>
              </w:rPr>
              <w:t> bloedverlies waarvoor</w:t>
            </w:r>
            <w:r w:rsidRPr="009006B6">
              <w:rPr>
                <w:rFonts w:asciiTheme="minorHAnsi" w:hAnsiTheme="minorHAnsi"/>
                <w:sz w:val="22"/>
                <w:szCs w:val="22"/>
              </w:rPr>
              <w:br/>
              <w:t>therapeutisch </w:t>
            </w:r>
            <w:r w:rsidRPr="009006B6">
              <w:rPr>
                <w:rFonts w:asciiTheme="minorHAnsi" w:hAnsiTheme="minorHAnsi"/>
                <w:sz w:val="22"/>
                <w:szCs w:val="22"/>
                <w:highlight w:val="yellow"/>
              </w:rPr>
              <w:t>hysteroscopie</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Medicatie: </w:t>
            </w:r>
            <w:proofErr w:type="spellStart"/>
            <w:r w:rsidRPr="009006B6">
              <w:rPr>
                <w:rFonts w:asciiTheme="minorHAnsi" w:hAnsiTheme="minorHAnsi"/>
                <w:sz w:val="22"/>
                <w:szCs w:val="22"/>
                <w:highlight w:val="green"/>
              </w:rPr>
              <w:t>ferrofumaraat</w:t>
            </w:r>
            <w:proofErr w:type="spellEnd"/>
            <w:r w:rsidRPr="009006B6">
              <w:rPr>
                <w:rFonts w:asciiTheme="minorHAnsi" w:hAnsiTheme="minorHAnsi"/>
                <w:sz w:val="22"/>
                <w:szCs w:val="22"/>
              </w:rPr>
              <w:t> en bij bloedingen </w:t>
            </w:r>
            <w:proofErr w:type="spellStart"/>
            <w:r w:rsidRPr="009006B6">
              <w:rPr>
                <w:rFonts w:asciiTheme="minorHAnsi" w:hAnsiTheme="minorHAnsi"/>
                <w:sz w:val="22"/>
                <w:szCs w:val="22"/>
              </w:rPr>
              <w:t>cyclokapron</w:t>
            </w:r>
            <w:proofErr w:type="spellEnd"/>
            <w:r w:rsidRPr="009006B6">
              <w:rPr>
                <w:rFonts w:asciiTheme="minorHAnsi" w:hAnsiTheme="minorHAnsi"/>
                <w:sz w:val="22"/>
                <w:szCs w:val="22"/>
              </w:rPr>
              <w:t> </w:t>
            </w:r>
            <w:proofErr w:type="spellStart"/>
            <w:r w:rsidRPr="009006B6">
              <w:rPr>
                <w:rFonts w:asciiTheme="minorHAnsi" w:hAnsiTheme="minorHAnsi"/>
                <w:sz w:val="22"/>
                <w:szCs w:val="22"/>
              </w:rPr>
              <w:t>z.n</w:t>
            </w:r>
            <w:proofErr w:type="spellEnd"/>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Anamnese: nodulaire afwijking sinds enkele maanden, geen </w:t>
            </w:r>
            <w:r w:rsidRPr="009006B6">
              <w:rPr>
                <w:rFonts w:asciiTheme="minorHAnsi" w:hAnsiTheme="minorHAnsi"/>
                <w:sz w:val="22"/>
                <w:szCs w:val="22"/>
                <w:highlight w:val="yellow"/>
              </w:rPr>
              <w:t>progressieve</w:t>
            </w:r>
            <w:r w:rsidRPr="009006B6">
              <w:rPr>
                <w:rFonts w:asciiTheme="minorHAnsi" w:hAnsiTheme="minorHAnsi"/>
                <w:sz w:val="22"/>
                <w:szCs w:val="22"/>
              </w:rPr>
              <w:br/>
              <w:t>groei. Wel heeft ze er last van bij slikken. Eerder was er op dezelfde</w:t>
            </w:r>
            <w:r w:rsidRPr="009006B6">
              <w:rPr>
                <w:rFonts w:asciiTheme="minorHAnsi" w:hAnsiTheme="minorHAnsi"/>
                <w:sz w:val="22"/>
                <w:szCs w:val="22"/>
              </w:rPr>
              <w:br/>
              <w:t>plaats sprake van een cysteuze afwijking die na </w:t>
            </w:r>
            <w:r w:rsidRPr="009006B6">
              <w:rPr>
                <w:rFonts w:asciiTheme="minorHAnsi" w:hAnsiTheme="minorHAnsi"/>
                <w:sz w:val="22"/>
                <w:szCs w:val="22"/>
                <w:highlight w:val="yellow"/>
              </w:rPr>
              <w:t>punctie</w:t>
            </w:r>
            <w:r w:rsidRPr="009006B6">
              <w:rPr>
                <w:rFonts w:asciiTheme="minorHAnsi" w:hAnsiTheme="minorHAnsi"/>
                <w:sz w:val="22"/>
                <w:szCs w:val="22"/>
              </w:rPr>
              <w:t> dus ongeveer 6</w:t>
            </w:r>
            <w:r w:rsidRPr="009006B6">
              <w:rPr>
                <w:rFonts w:asciiTheme="minorHAnsi" w:hAnsiTheme="minorHAnsi"/>
                <w:sz w:val="22"/>
                <w:szCs w:val="22"/>
              </w:rPr>
              <w:br/>
              <w:t>jaar is weggebleven. Ze opteert voor een hernieuwde punctie. Er zijn</w:t>
            </w:r>
            <w:r w:rsidRPr="009006B6">
              <w:rPr>
                <w:rFonts w:asciiTheme="minorHAnsi" w:hAnsiTheme="minorHAnsi"/>
                <w:sz w:val="22"/>
                <w:szCs w:val="22"/>
              </w:rPr>
              <w:br/>
              <w:t>geen evidente risicofactoren voor een schildklier</w:t>
            </w:r>
            <w:r w:rsidRPr="009006B6">
              <w:rPr>
                <w:rFonts w:asciiTheme="minorHAnsi" w:hAnsiTheme="minorHAnsi"/>
                <w:sz w:val="22"/>
                <w:szCs w:val="22"/>
                <w:highlight w:val="yellow"/>
              </w:rPr>
              <w:t>carcinoom</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Lichamelijk onderzoek:</w:t>
            </w:r>
            <w:r w:rsidRPr="009006B6">
              <w:rPr>
                <w:rFonts w:asciiTheme="minorHAnsi" w:hAnsiTheme="minorHAnsi"/>
                <w:sz w:val="22"/>
                <w:szCs w:val="22"/>
              </w:rPr>
              <w:br/>
              <w:t>in linker schildklierkwab nabij de aanhechting van de SCM is zeer</w:t>
            </w:r>
            <w:r w:rsidRPr="009006B6">
              <w:rPr>
                <w:rFonts w:asciiTheme="minorHAnsi" w:hAnsiTheme="minorHAnsi"/>
                <w:sz w:val="22"/>
                <w:szCs w:val="22"/>
              </w:rPr>
              <w:br/>
              <w:t>subtiel een nodulaire afwijking te voelen, met onduidelijke</w:t>
            </w:r>
            <w:r w:rsidRPr="009006B6">
              <w:rPr>
                <w:rFonts w:asciiTheme="minorHAnsi" w:hAnsiTheme="minorHAnsi"/>
                <w:sz w:val="22"/>
                <w:szCs w:val="22"/>
              </w:rPr>
              <w:br/>
            </w:r>
            <w:r w:rsidRPr="009006B6">
              <w:rPr>
                <w:rFonts w:asciiTheme="minorHAnsi" w:hAnsiTheme="minorHAnsi"/>
                <w:sz w:val="22"/>
                <w:szCs w:val="22"/>
                <w:highlight w:val="yellow"/>
              </w:rPr>
              <w:t>consistentie</w:t>
            </w:r>
            <w:r w:rsidRPr="009006B6">
              <w:rPr>
                <w:rFonts w:asciiTheme="minorHAnsi" w:hAnsiTheme="minorHAnsi"/>
                <w:sz w:val="22"/>
                <w:szCs w:val="22"/>
              </w:rPr>
              <w:t>, en een geschatte grootte van nog geen cm. Geen</w:t>
            </w:r>
            <w:r w:rsidRPr="009006B6">
              <w:rPr>
                <w:rFonts w:asciiTheme="minorHAnsi" w:hAnsiTheme="minorHAnsi"/>
                <w:sz w:val="22"/>
                <w:szCs w:val="22"/>
              </w:rPr>
              <w:br/>
            </w:r>
            <w:r w:rsidRPr="009006B6">
              <w:rPr>
                <w:rFonts w:asciiTheme="minorHAnsi" w:hAnsiTheme="minorHAnsi"/>
                <w:sz w:val="22"/>
                <w:szCs w:val="22"/>
                <w:highlight w:val="yellow"/>
              </w:rPr>
              <w:t>pathologische lymfomen</w:t>
            </w:r>
            <w:r w:rsidRPr="009006B6">
              <w:rPr>
                <w:rFonts w:asciiTheme="minorHAnsi" w:hAnsiTheme="minorHAnsi"/>
                <w:sz w:val="22"/>
                <w:szCs w:val="22"/>
              </w:rPr>
              <w:t> in de hals.</w:t>
            </w:r>
            <w:r w:rsidRPr="009006B6">
              <w:rPr>
                <w:rFonts w:asciiTheme="minorHAnsi" w:hAnsiTheme="minorHAnsi"/>
                <w:sz w:val="22"/>
                <w:szCs w:val="22"/>
              </w:rPr>
              <w:br/>
              <w:t> </w:t>
            </w:r>
            <w:r w:rsidRPr="009006B6">
              <w:rPr>
                <w:rFonts w:asciiTheme="minorHAnsi" w:hAnsiTheme="minorHAnsi"/>
                <w:sz w:val="22"/>
                <w:szCs w:val="22"/>
              </w:rPr>
              <w:br/>
              <w:t>Lab onderzoek: huisartsen lab januari 2013 TSH 0.97 </w:t>
            </w:r>
            <w:proofErr w:type="spellStart"/>
            <w:r w:rsidRPr="009006B6">
              <w:rPr>
                <w:rFonts w:asciiTheme="minorHAnsi" w:hAnsiTheme="minorHAnsi"/>
                <w:sz w:val="22"/>
                <w:szCs w:val="22"/>
              </w:rPr>
              <w:t>mE</w:t>
            </w:r>
            <w:proofErr w:type="spellEnd"/>
            <w:r w:rsidRPr="009006B6">
              <w:rPr>
                <w:rFonts w:asciiTheme="minorHAnsi" w:hAnsiTheme="minorHAnsi"/>
                <w:sz w:val="22"/>
                <w:szCs w:val="22"/>
              </w:rPr>
              <w:t>/L.</w:t>
            </w:r>
            <w:r w:rsidRPr="009006B6">
              <w:rPr>
                <w:rFonts w:asciiTheme="minorHAnsi" w:hAnsiTheme="minorHAnsi"/>
                <w:sz w:val="22"/>
                <w:szCs w:val="22"/>
              </w:rPr>
              <w:br/>
              <w:t> </w:t>
            </w:r>
            <w:r w:rsidRPr="009006B6">
              <w:rPr>
                <w:rFonts w:asciiTheme="minorHAnsi" w:hAnsiTheme="minorHAnsi"/>
                <w:sz w:val="22"/>
                <w:szCs w:val="22"/>
              </w:rPr>
              <w:br/>
              <w:t>Bespreking: zeer kleine schildklierafwijking met </w:t>
            </w:r>
            <w:r w:rsidRPr="009006B6">
              <w:rPr>
                <w:rFonts w:asciiTheme="minorHAnsi" w:hAnsiTheme="minorHAnsi"/>
                <w:sz w:val="22"/>
                <w:szCs w:val="22"/>
                <w:highlight w:val="yellow"/>
              </w:rPr>
              <w:t>subjectieve</w:t>
            </w:r>
            <w:r w:rsidRPr="009006B6">
              <w:rPr>
                <w:rFonts w:asciiTheme="minorHAnsi" w:hAnsiTheme="minorHAnsi"/>
                <w:sz w:val="22"/>
                <w:szCs w:val="22"/>
              </w:rPr>
              <w:br/>
              <w:t>mechanische bezwaren. Waarschijnlijk </w:t>
            </w:r>
            <w:r w:rsidRPr="009006B6">
              <w:rPr>
                <w:rFonts w:asciiTheme="minorHAnsi" w:hAnsiTheme="minorHAnsi"/>
                <w:sz w:val="22"/>
                <w:szCs w:val="22"/>
                <w:highlight w:val="yellow"/>
              </w:rPr>
              <w:t>recidief</w:t>
            </w:r>
            <w:r w:rsidRPr="009006B6">
              <w:rPr>
                <w:rFonts w:asciiTheme="minorHAnsi" w:hAnsiTheme="minorHAnsi"/>
                <w:sz w:val="22"/>
                <w:szCs w:val="22"/>
              </w:rPr>
              <w:t> na 6 jaar. Een </w:t>
            </w:r>
            <w:r w:rsidRPr="009006B6">
              <w:rPr>
                <w:rFonts w:asciiTheme="minorHAnsi" w:hAnsiTheme="minorHAnsi"/>
                <w:sz w:val="22"/>
                <w:szCs w:val="22"/>
                <w:highlight w:val="yellow"/>
              </w:rPr>
              <w:t>echo</w:t>
            </w:r>
            <w:r w:rsidRPr="009006B6">
              <w:rPr>
                <w:rFonts w:asciiTheme="minorHAnsi" w:hAnsiTheme="minorHAnsi"/>
                <w:sz w:val="22"/>
                <w:szCs w:val="22"/>
              </w:rPr>
              <w:t> met</w:t>
            </w:r>
            <w:r w:rsidRPr="009006B6">
              <w:rPr>
                <w:rFonts w:asciiTheme="minorHAnsi" w:hAnsiTheme="minorHAnsi"/>
                <w:sz w:val="22"/>
                <w:szCs w:val="22"/>
              </w:rPr>
              <w:br/>
              <w:t>een </w:t>
            </w:r>
            <w:r w:rsidRPr="009006B6">
              <w:rPr>
                <w:rFonts w:asciiTheme="minorHAnsi" w:hAnsiTheme="minorHAnsi"/>
                <w:sz w:val="22"/>
                <w:szCs w:val="22"/>
                <w:highlight w:val="yellow"/>
              </w:rPr>
              <w:t>therapeutische punctie</w:t>
            </w:r>
            <w:r w:rsidRPr="009006B6">
              <w:rPr>
                <w:rFonts w:asciiTheme="minorHAnsi" w:hAnsiTheme="minorHAnsi"/>
                <w:sz w:val="22"/>
                <w:szCs w:val="22"/>
              </w:rPr>
              <w:t> is aangevraagd. De </w:t>
            </w:r>
            <w:r w:rsidRPr="009006B6">
              <w:rPr>
                <w:rFonts w:asciiTheme="minorHAnsi" w:hAnsiTheme="minorHAnsi"/>
                <w:sz w:val="22"/>
                <w:szCs w:val="22"/>
                <w:highlight w:val="yellow"/>
              </w:rPr>
              <w:t>cytologie</w:t>
            </w:r>
            <w:r w:rsidRPr="009006B6">
              <w:rPr>
                <w:rFonts w:asciiTheme="minorHAnsi" w:hAnsiTheme="minorHAnsi"/>
                <w:sz w:val="22"/>
                <w:szCs w:val="22"/>
              </w:rPr>
              <w:t> die zeer</w:t>
            </w:r>
            <w:r w:rsidRPr="009006B6">
              <w:rPr>
                <w:rFonts w:asciiTheme="minorHAnsi" w:hAnsiTheme="minorHAnsi"/>
                <w:sz w:val="22"/>
                <w:szCs w:val="22"/>
              </w:rPr>
              <w:br/>
              <w:t>waarschijnlijk </w:t>
            </w:r>
            <w:r w:rsidRPr="009006B6">
              <w:rPr>
                <w:rFonts w:asciiTheme="minorHAnsi" w:hAnsiTheme="minorHAnsi"/>
                <w:sz w:val="22"/>
                <w:szCs w:val="22"/>
                <w:highlight w:val="yellow"/>
              </w:rPr>
              <w:t>benigne</w:t>
            </w:r>
            <w:r w:rsidRPr="009006B6">
              <w:rPr>
                <w:rFonts w:asciiTheme="minorHAnsi" w:hAnsiTheme="minorHAnsi"/>
                <w:sz w:val="22"/>
                <w:szCs w:val="22"/>
              </w:rPr>
              <w:t> is zal in een afsluitend consult telefonisch</w:t>
            </w:r>
            <w:r w:rsidRPr="009006B6">
              <w:rPr>
                <w:rFonts w:asciiTheme="minorHAnsi" w:hAnsiTheme="minorHAnsi"/>
                <w:sz w:val="22"/>
                <w:szCs w:val="22"/>
              </w:rPr>
              <w:br/>
              <w:t>met haar besproken worden.</w:t>
            </w:r>
            <w:r w:rsidRPr="009006B6">
              <w:rPr>
                <w:rFonts w:asciiTheme="minorHAnsi" w:hAnsiTheme="minorHAnsi"/>
                <w:sz w:val="22"/>
                <w:szCs w:val="22"/>
              </w:rPr>
              <w:br/>
              <w:t> </w:t>
            </w:r>
            <w:r w:rsidRPr="009006B6">
              <w:rPr>
                <w:rFonts w:asciiTheme="minorHAnsi" w:hAnsiTheme="minorHAnsi"/>
                <w:sz w:val="22"/>
                <w:szCs w:val="22"/>
              </w:rPr>
              <w:br/>
              <w:t>Revisie: 17-06-2013</w:t>
            </w:r>
            <w:r w:rsidRPr="009006B6">
              <w:rPr>
                <w:rFonts w:asciiTheme="minorHAnsi" w:hAnsiTheme="minorHAnsi"/>
                <w:sz w:val="22"/>
                <w:szCs w:val="22"/>
              </w:rPr>
              <w:br/>
              <w:t> </w:t>
            </w:r>
            <w:r w:rsidRPr="009006B6">
              <w:rPr>
                <w:rFonts w:asciiTheme="minorHAnsi" w:hAnsiTheme="minorHAnsi"/>
                <w:sz w:val="22"/>
                <w:szCs w:val="22"/>
              </w:rPr>
              <w:br/>
              <w:t>Met vriendelijke groet,</w:t>
            </w:r>
            <w:r w:rsidRPr="009006B6">
              <w:rPr>
                <w:rFonts w:asciiTheme="minorHAnsi" w:hAnsiTheme="minorHAnsi"/>
                <w:sz w:val="22"/>
                <w:szCs w:val="22"/>
              </w:rPr>
              <w:br/>
              <w:t> </w:t>
            </w:r>
            <w:r w:rsidRPr="009006B6">
              <w:rPr>
                <w:rFonts w:asciiTheme="minorHAnsi" w:hAnsiTheme="minorHAnsi"/>
                <w:sz w:val="22"/>
                <w:szCs w:val="22"/>
              </w:rPr>
              <w:br/>
              <w:t>Dr. W. van VVVV, internist-endocrinoloog.</w:t>
            </w:r>
            <w:r w:rsidRPr="009006B6">
              <w:rPr>
                <w:rFonts w:asciiTheme="minorHAnsi" w:hAnsiTheme="minorHAnsi"/>
                <w:sz w:val="22"/>
                <w:szCs w:val="22"/>
              </w:rPr>
              <w:br/>
              <w:t> </w:t>
            </w:r>
            <w:r w:rsidRPr="009006B6">
              <w:rPr>
                <w:rFonts w:asciiTheme="minorHAnsi" w:hAnsiTheme="minorHAnsi"/>
                <w:sz w:val="22"/>
                <w:szCs w:val="22"/>
              </w:rPr>
              <w:br/>
              <w:t>Deze b</w:t>
            </w:r>
            <w:r>
              <w:rPr>
                <w:rFonts w:asciiTheme="minorHAnsi" w:hAnsiTheme="minorHAnsi"/>
                <w:sz w:val="22"/>
                <w:szCs w:val="22"/>
              </w:rPr>
              <w:t>rief is digitaal geaccordeerd.</w:t>
            </w:r>
          </w:p>
        </w:tc>
      </w:tr>
    </w:tbl>
    <w:p w:rsidR="00453CA7" w:rsidRDefault="006744B7">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45"/>
    <w:multiLevelType w:val="hybridMultilevel"/>
    <w:tmpl w:val="42D6A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B7"/>
    <w:rsid w:val="006744B7"/>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7116-ACE6-477B-88C3-2EC7F4B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744B7"/>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6744B7"/>
    <w:rPr>
      <w:b/>
      <w:bCs/>
    </w:rPr>
  </w:style>
  <w:style w:type="paragraph" w:styleId="Normaalweb">
    <w:name w:val="Normal (Web)"/>
    <w:basedOn w:val="Standaard"/>
    <w:uiPriority w:val="99"/>
    <w:unhideWhenUsed/>
    <w:rsid w:val="006744B7"/>
    <w:pPr>
      <w:spacing w:before="100" w:beforeAutospacing="1" w:after="100" w:afterAutospacing="1" w:line="240" w:lineRule="auto"/>
    </w:pPr>
    <w:rPr>
      <w:rFonts w:ascii="Times New Roman" w:eastAsiaTheme="minorEastAsia" w:hAnsi="Times New Roman"/>
      <w:sz w:val="24"/>
      <w:szCs w:val="24"/>
      <w:lang w:eastAsia="nl-NL"/>
    </w:rPr>
  </w:style>
  <w:style w:type="paragraph" w:customStyle="1" w:styleId="Standard">
    <w:name w:val="Standard"/>
    <w:rsid w:val="006744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6744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2016-11-15T13:46:00Z</dcterms:created>
  <dcterms:modified xsi:type="dcterms:W3CDTF">2016-11-15T13:46:00Z</dcterms:modified>
</cp:coreProperties>
</file>